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121" w:rsidRDefault="00AC7121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C7121" w:rsidRDefault="00AC7121">
      <w:pPr>
        <w:pStyle w:val="ConsPlusNormal"/>
        <w:jc w:val="both"/>
        <w:outlineLvl w:val="0"/>
      </w:pPr>
    </w:p>
    <w:p w:rsidR="00AC7121" w:rsidRDefault="00AC7121">
      <w:pPr>
        <w:pStyle w:val="ConsPlusTitle"/>
        <w:jc w:val="center"/>
        <w:outlineLvl w:val="0"/>
      </w:pPr>
      <w:r>
        <w:t>АДМИНИСТРАЦИЯ Г. УЛАН-УДЭ</w:t>
      </w:r>
    </w:p>
    <w:p w:rsidR="00AC7121" w:rsidRDefault="00AC7121">
      <w:pPr>
        <w:pStyle w:val="ConsPlusTitle"/>
        <w:jc w:val="center"/>
      </w:pPr>
    </w:p>
    <w:p w:rsidR="00AC7121" w:rsidRDefault="00AC7121">
      <w:pPr>
        <w:pStyle w:val="ConsPlusTitle"/>
        <w:jc w:val="center"/>
      </w:pPr>
      <w:r>
        <w:t>ПОСТАНОВЛЕНИЕ</w:t>
      </w:r>
    </w:p>
    <w:p w:rsidR="00AC7121" w:rsidRDefault="00AC7121">
      <w:pPr>
        <w:pStyle w:val="ConsPlusTitle"/>
        <w:jc w:val="center"/>
      </w:pPr>
      <w:r>
        <w:t>от 23 октября 2020 г. N 247</w:t>
      </w:r>
    </w:p>
    <w:p w:rsidR="00AC7121" w:rsidRDefault="00AC7121">
      <w:pPr>
        <w:pStyle w:val="ConsPlusTitle"/>
        <w:jc w:val="center"/>
      </w:pPr>
    </w:p>
    <w:p w:rsidR="00AC7121" w:rsidRDefault="00AC7121">
      <w:pPr>
        <w:pStyle w:val="ConsPlusTitle"/>
        <w:jc w:val="center"/>
      </w:pPr>
      <w:r>
        <w:t>ОБ ОРГАНИЗАЦИИ И ОБЕСПЕЧЕНИИ ОТДЫХА И ОЗДОРОВЛЕНИЯ</w:t>
      </w:r>
    </w:p>
    <w:p w:rsidR="00AC7121" w:rsidRDefault="00AC7121">
      <w:pPr>
        <w:pStyle w:val="ConsPlusTitle"/>
        <w:jc w:val="center"/>
      </w:pPr>
      <w:r>
        <w:t>ДЕТЕЙ Г. УЛАН-УДЭ</w:t>
      </w:r>
    </w:p>
    <w:p w:rsidR="00AC7121" w:rsidRDefault="00AC712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AC712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7121" w:rsidRDefault="00AC71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7121" w:rsidRDefault="00AC712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Улан-Удэ от 25.05.2021 </w:t>
            </w:r>
            <w:hyperlink r:id="rId5" w:history="1">
              <w:r>
                <w:rPr>
                  <w:color w:val="0000FF"/>
                </w:rPr>
                <w:t>N 86</w:t>
              </w:r>
            </w:hyperlink>
            <w:r>
              <w:rPr>
                <w:color w:val="392C69"/>
              </w:rPr>
              <w:t>,</w:t>
            </w:r>
          </w:p>
          <w:p w:rsidR="00AC7121" w:rsidRDefault="00AC71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13.10.2021 </w:t>
            </w:r>
            <w:hyperlink r:id="rId6" w:history="1">
              <w:r>
                <w:rPr>
                  <w:color w:val="0000FF"/>
                </w:rPr>
                <w:t>N 216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</w:tr>
    </w:tbl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24.07.1998 N 124-ФЗ "Об основных гарантиях прав ребенка в Российской Федерации",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21.12.1996 N 159-ФЗ "О дополнительных гарантиях по социальной поддержке детей-сирот и детей, оставшихся без попечения родителей",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0" w:history="1">
        <w:r>
          <w:rPr>
            <w:color w:val="0000FF"/>
          </w:rPr>
          <w:t>Законом</w:t>
        </w:r>
      </w:hyperlink>
      <w:r>
        <w:t xml:space="preserve"> Республики Бурятия от 07.07.2006 N 1751-III "Об обеспечении прав детей на отдых и оздоровление в Республике Бурятия", </w:t>
      </w:r>
      <w:hyperlink r:id="rId11" w:history="1">
        <w:r>
          <w:rPr>
            <w:color w:val="0000FF"/>
          </w:rPr>
          <w:t>Законом</w:t>
        </w:r>
      </w:hyperlink>
      <w:r>
        <w:t xml:space="preserve"> Республики Бурятия от 08.07.2008 N 394-IV "О наделении органов местного самоуправления муниципальных районов и городских округов в Республике Бурятия отдельными государственными полномочиями в области образования", </w:t>
      </w:r>
      <w:hyperlink r:id="rId12" w:history="1">
        <w:r>
          <w:rPr>
            <w:color w:val="0000FF"/>
          </w:rPr>
          <w:t>Законом</w:t>
        </w:r>
      </w:hyperlink>
      <w:r>
        <w:t xml:space="preserve"> Республики Бурятия от 04.03.2008 N 137-IV "Об организации и осуществлении деятельности по опеке и попечительству, обеспечению прав детей, находящихся в трудной жизненной ситуации, на отдых и оздоровление в Республике Бурятия и наделении органов местного самоуправления муниципальных образований в Республике Бурятия отдельными государственными полномочиями", </w:t>
      </w:r>
      <w:hyperlink r:id="rId13" w:history="1">
        <w:r>
          <w:rPr>
            <w:color w:val="0000FF"/>
          </w:rPr>
          <w:t>постановлением</w:t>
        </w:r>
      </w:hyperlink>
      <w:r>
        <w:t xml:space="preserve"> Правительства Республики Бурятия от 12.05.2010 N 175 "Об организации и обеспечении отдыха и оздоровления детей в Республике Бурятия", </w:t>
      </w:r>
      <w:hyperlink r:id="rId14" w:history="1">
        <w:r>
          <w:rPr>
            <w:color w:val="0000FF"/>
          </w:rPr>
          <w:t>приказом</w:t>
        </w:r>
      </w:hyperlink>
      <w:r>
        <w:t xml:space="preserve"> Министерства социальной защиты населения Республики Бурятия от 29.01.2018 N 44 "Об утверждении Административного регламента по предоставлению путевок на отдых и оздоровление детей, находящихся в трудной жизненной ситуации, в том числе детей неработающих граждан, чьи семьи признаны малоимущими", в целях создания условий для проведения оздоровительной кампании детей в городе Улан-Удэ постановляю:</w:t>
      </w:r>
    </w:p>
    <w:p w:rsidR="00AC7121" w:rsidRDefault="00AC7121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Администрации г. Улан-Удэ от 25.05.2021 N 86)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6" w:history="1">
        <w:r>
          <w:rPr>
            <w:color w:val="0000FF"/>
          </w:rPr>
          <w:t>Положение</w:t>
        </w:r>
      </w:hyperlink>
      <w:r>
        <w:t xml:space="preserve"> об организации и обеспечении отдыха и оздоровления детей г. Улан-Удэ (приложение).</w:t>
      </w:r>
    </w:p>
    <w:p w:rsidR="00AC7121" w:rsidRDefault="00AC7121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Администрации г. Улан-Удэ от 13.10.2021 N 216)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г. Улан-Удэ: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- от 30.06.2010 </w:t>
      </w:r>
      <w:hyperlink r:id="rId17" w:history="1">
        <w:r>
          <w:rPr>
            <w:color w:val="0000FF"/>
          </w:rPr>
          <w:t>N 299</w:t>
        </w:r>
      </w:hyperlink>
      <w:r>
        <w:t xml:space="preserve"> "Об организации и обеспечении отдыха и оздоровления детей в г. Улан-Удэ";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- от 17.09.2014 </w:t>
      </w:r>
      <w:hyperlink r:id="rId18" w:history="1">
        <w:r>
          <w:rPr>
            <w:color w:val="0000FF"/>
          </w:rPr>
          <w:t>N 286</w:t>
        </w:r>
      </w:hyperlink>
      <w:r>
        <w:t xml:space="preserve"> "О внесении изменений в постановление Администрации г. Улан-Удэ от 30.06.2010 N 299 "Об организации и обеспечении отдыха и оздоровления детей в г. Улан-Удэ";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- от 29.05.2017 </w:t>
      </w:r>
      <w:hyperlink r:id="rId19" w:history="1">
        <w:r>
          <w:rPr>
            <w:color w:val="0000FF"/>
          </w:rPr>
          <w:t>N 155</w:t>
        </w:r>
      </w:hyperlink>
      <w:r>
        <w:t xml:space="preserve"> "О внесении изменений и дополнений в постановление Администрации г. Улан-Удэ, от 30.06.2010 N 299 "Об организации и обеспечении отдыха и оздоровления детей в г. Улан-Удэ";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- от 15.09.2017 </w:t>
      </w:r>
      <w:hyperlink r:id="rId20" w:history="1">
        <w:r>
          <w:rPr>
            <w:color w:val="0000FF"/>
          </w:rPr>
          <w:t>N 288</w:t>
        </w:r>
      </w:hyperlink>
      <w:r>
        <w:t xml:space="preserve"> "О внесении изменений в постановление Администрации г. Улан-Удэ от </w:t>
      </w:r>
      <w:r>
        <w:lastRenderedPageBreak/>
        <w:t>30.06.2010 N 299 "Об организации и обеспечении отдыха и оздоровления детей в г. Улан-Удэ";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- от 01.04.2019 </w:t>
      </w:r>
      <w:hyperlink r:id="rId21" w:history="1">
        <w:r>
          <w:rPr>
            <w:color w:val="0000FF"/>
          </w:rPr>
          <w:t>N 75</w:t>
        </w:r>
      </w:hyperlink>
      <w:r>
        <w:t xml:space="preserve"> "О внесении изменений в постановление Администрации г. Улан-Удэ от 30.06.2010 N 299 "Об организации и обеспечении отдыха и оздоровления детей в г. Улан-Удэ".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01.01.2021.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right"/>
      </w:pPr>
      <w:r>
        <w:t>Мэр г. Улан-Удэ</w:t>
      </w:r>
    </w:p>
    <w:p w:rsidR="00AC7121" w:rsidRDefault="00AC7121">
      <w:pPr>
        <w:pStyle w:val="ConsPlusNormal"/>
        <w:jc w:val="right"/>
      </w:pPr>
      <w:r>
        <w:t>И.Ю.ШУТЕНКОВ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right"/>
        <w:outlineLvl w:val="0"/>
      </w:pPr>
      <w:r>
        <w:t>Приложение</w:t>
      </w:r>
    </w:p>
    <w:p w:rsidR="00AC7121" w:rsidRDefault="00AC7121">
      <w:pPr>
        <w:pStyle w:val="ConsPlusNormal"/>
        <w:jc w:val="right"/>
      </w:pPr>
      <w:r>
        <w:t>к Постановлению</w:t>
      </w:r>
    </w:p>
    <w:p w:rsidR="00AC7121" w:rsidRDefault="00AC7121">
      <w:pPr>
        <w:pStyle w:val="ConsPlusNormal"/>
        <w:jc w:val="right"/>
      </w:pPr>
      <w:r>
        <w:t>Администрации г. Улан-Удэ</w:t>
      </w:r>
    </w:p>
    <w:p w:rsidR="00AC7121" w:rsidRDefault="00AC7121">
      <w:pPr>
        <w:pStyle w:val="ConsPlusNormal"/>
        <w:jc w:val="right"/>
      </w:pPr>
      <w:r>
        <w:t>от 23.10.2020 N 247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Title"/>
        <w:jc w:val="center"/>
      </w:pPr>
      <w:bookmarkStart w:id="0" w:name="P36"/>
      <w:bookmarkEnd w:id="0"/>
      <w:r>
        <w:t>ПОЛОЖЕНИЕ</w:t>
      </w:r>
    </w:p>
    <w:p w:rsidR="00AC7121" w:rsidRDefault="00AC7121">
      <w:pPr>
        <w:pStyle w:val="ConsPlusTitle"/>
        <w:jc w:val="center"/>
      </w:pPr>
      <w:r>
        <w:t>ОБ ОРГАНИЗАЦИИ И ОБЕСПЕЧЕНИИ ОТДЫХА И ОЗДОРОВЛЕНИЯ</w:t>
      </w:r>
    </w:p>
    <w:p w:rsidR="00AC7121" w:rsidRDefault="00AC7121">
      <w:pPr>
        <w:pStyle w:val="ConsPlusTitle"/>
        <w:jc w:val="center"/>
      </w:pPr>
      <w:r>
        <w:t>ДЕТЕЙ Г. УЛАН-УДЭ</w:t>
      </w:r>
    </w:p>
    <w:p w:rsidR="00AC7121" w:rsidRDefault="00AC712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AC712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7121" w:rsidRDefault="00AC71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7121" w:rsidRDefault="00AC712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Администрации г. Улан-Удэ от 25.05.2021 </w:t>
            </w:r>
            <w:hyperlink r:id="rId22" w:history="1">
              <w:r>
                <w:rPr>
                  <w:color w:val="0000FF"/>
                </w:rPr>
                <w:t>N 86</w:t>
              </w:r>
            </w:hyperlink>
            <w:r>
              <w:rPr>
                <w:color w:val="392C69"/>
              </w:rPr>
              <w:t>,</w:t>
            </w:r>
          </w:p>
          <w:p w:rsidR="00AC7121" w:rsidRDefault="00AC71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13.10.2021 </w:t>
            </w:r>
            <w:hyperlink r:id="rId23" w:history="1">
              <w:r>
                <w:rPr>
                  <w:color w:val="0000FF"/>
                </w:rPr>
                <w:t>N 216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</w:tr>
    </w:tbl>
    <w:p w:rsidR="00AC7121" w:rsidRDefault="00AC7121">
      <w:pPr>
        <w:pStyle w:val="ConsPlusNormal"/>
        <w:jc w:val="both"/>
      </w:pPr>
    </w:p>
    <w:p w:rsidR="00AC7121" w:rsidRDefault="00AC7121">
      <w:pPr>
        <w:pStyle w:val="ConsPlusTitle"/>
        <w:jc w:val="center"/>
        <w:outlineLvl w:val="1"/>
      </w:pPr>
      <w:r>
        <w:t>1. Общие положения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ind w:firstLine="540"/>
        <w:jc w:val="both"/>
      </w:pPr>
      <w:r>
        <w:t>1.1. Настоящее Положение определяет порядок организации и обеспечения отдыхом и оздоровлением детей городского округа "Город Улан-Удэ" (далее - Положение) на территории Республики Бурятия.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1.2. Организация отдыха и оздоровления детей городского округа "Город Улан-Удэ" (далее - организация отдыха и оздоровления детей) осуществляется за счет: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- средств субвенций из республиканского и федерального бюджетов;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- средств родителей (законных представителей) детей, работодателей и профсоюзных организаций;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- иных привлеченных (спонсорских и внебюджетных) средств, не запрещенных законодательством.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1.3. Предусмотренные в местном бюджете средства субвенции из республиканского бюджета направляются на частичную оплату стоимости путевки для детей в возрасте от 7 до 15 лет (включительно), за исключением детей, находящихся в трудной жизненной ситуации, и детей неработающих граждан, чьи семьи признаны малоимущими.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Порядок и размер оплаты стоимости путевок в стационарные детские оздоровительные лагеря и оплаты стоимости питания в лагерях с дневным пребыванием, в лагерях труда и отдыха, в детских лагерях палаточного типа и в иных лагерях сезонного действия определяются </w:t>
      </w:r>
      <w:hyperlink r:id="rId24" w:history="1">
        <w:r>
          <w:rPr>
            <w:color w:val="0000FF"/>
          </w:rPr>
          <w:t>постановлением</w:t>
        </w:r>
      </w:hyperlink>
      <w:r>
        <w:t xml:space="preserve"> Правительства Республики Бурятия от 12.05.2010 N 175 "Об организации и обеспечении отдыха и оздоровления детей в Республике Бурятия" (далее - постановление </w:t>
      </w:r>
      <w:r>
        <w:lastRenderedPageBreak/>
        <w:t>Правительства РБ).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1.4. Предусмотренные в местном бюджете средства субвенции из федерального и республиканского бюджетов на обеспечение отдыха и оздоровления детей в возрасте от 7 до 17 лет (включительно), находящихся в трудной жизненной ситуации, в том числе детей неработающих граждан, чьи семьи признаны малоимущими, направляются на полную оплату стоимости путевки в стационарные детские оздоровительные лагеря и оплату стоимости питания в лагерях с дневным пребыванием, в лагерях труда и отдыха, в детских лагерях палаточного типа и в иных лагерях в соответствии с постановлением Правительства РБ.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1.5. Срок пребывания в стационарных оздоровительных лагерях, в лагерях с дневным пребыванием, в лагерях труда и отдыха, в детских лагерях палаточного типа и в иных лагерях сезонного действия устанавливается в соответствии с постановлением Правительства РБ и санитарно-эпидемиологическими требованиями Российской Федерации.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1.6. Предоставление путевок детям во внеочередном или в первоочередном порядке в стационарные оздоровительные лагеря, в лагеря с дневным пребыванием, в лагеря труда и отдыха, в детские лагеря палаточного типа и в иные лагеря сезонного действия осуществляется в соответствии с действующим законодательством.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Перечни документов, подтверждающих право родителя (законного представителя) на внеочередное и первоочередное получение путевок их детям, приведены в </w:t>
      </w:r>
      <w:hyperlink w:anchor="P751" w:history="1">
        <w:r>
          <w:rPr>
            <w:color w:val="0000FF"/>
          </w:rPr>
          <w:t>приложениях N 7</w:t>
        </w:r>
      </w:hyperlink>
      <w:r>
        <w:t xml:space="preserve"> и </w:t>
      </w:r>
      <w:hyperlink w:anchor="P789" w:history="1">
        <w:r>
          <w:rPr>
            <w:color w:val="0000FF"/>
          </w:rPr>
          <w:t>N 8</w:t>
        </w:r>
      </w:hyperlink>
      <w:r>
        <w:t xml:space="preserve"> к настоящему Положению.</w:t>
      </w:r>
    </w:p>
    <w:p w:rsidR="00AC7121" w:rsidRDefault="00AC7121">
      <w:pPr>
        <w:pStyle w:val="ConsPlusNormal"/>
        <w:jc w:val="both"/>
      </w:pPr>
      <w:r>
        <w:t xml:space="preserve">(п. 1.6 введен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Администрации г. Улан-Удэ от 25.05.2021 N 86)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1.7. В случае приостановления работы стационарных детских оздоровительных лагерей и оздоровительных лагерей с дневным пребыванием, лагерей труда и отдыха, детских лагерей палаточного типа и иных лагерей сезонного действия в связи с введением ограничительных мероприятий в целях предотвращения распространения новой коронавирусной инфекции (COVID-19) средства субвенций на отдых и оздоровление детей из республиканского бюджета направляются на предоставление детям продуктов питания в виде сухого пайка.</w:t>
      </w:r>
    </w:p>
    <w:p w:rsidR="00AC7121" w:rsidRDefault="00AC7121">
      <w:pPr>
        <w:pStyle w:val="ConsPlusNormal"/>
        <w:jc w:val="both"/>
      </w:pPr>
      <w:r>
        <w:t xml:space="preserve">(п. 1.7 введен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Администрации г. Улан-Удэ от 13.10.2021 N 216)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Title"/>
        <w:jc w:val="center"/>
        <w:outlineLvl w:val="1"/>
      </w:pPr>
      <w:r>
        <w:t>2. Порядок предоставления, распределения и выдачи путевок</w:t>
      </w:r>
    </w:p>
    <w:p w:rsidR="00AC7121" w:rsidRDefault="00AC7121">
      <w:pPr>
        <w:pStyle w:val="ConsPlusTitle"/>
        <w:jc w:val="center"/>
      </w:pPr>
      <w:r>
        <w:t>детям на отдых и оздоровление в стационарных детских</w:t>
      </w:r>
    </w:p>
    <w:p w:rsidR="00AC7121" w:rsidRDefault="00AC7121">
      <w:pPr>
        <w:pStyle w:val="ConsPlusTitle"/>
        <w:jc w:val="center"/>
      </w:pPr>
      <w:r>
        <w:t>оздоровительных лагерях, за исключением организации</w:t>
      </w:r>
    </w:p>
    <w:p w:rsidR="00AC7121" w:rsidRDefault="00AC7121">
      <w:pPr>
        <w:pStyle w:val="ConsPlusTitle"/>
        <w:jc w:val="center"/>
      </w:pPr>
      <w:r>
        <w:t>и обеспечения отдыха и оздоровления детей, находящихся</w:t>
      </w:r>
    </w:p>
    <w:p w:rsidR="00AC7121" w:rsidRDefault="00AC7121">
      <w:pPr>
        <w:pStyle w:val="ConsPlusTitle"/>
        <w:jc w:val="center"/>
      </w:pPr>
      <w:r>
        <w:t>в трудной жизненной ситуации, в том числе детей неработающих</w:t>
      </w:r>
    </w:p>
    <w:p w:rsidR="00AC7121" w:rsidRDefault="00AC7121">
      <w:pPr>
        <w:pStyle w:val="ConsPlusTitle"/>
        <w:jc w:val="center"/>
      </w:pPr>
      <w:r>
        <w:t>граждан, чьи семьи признаны малоимущими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ind w:firstLine="540"/>
        <w:jc w:val="both"/>
      </w:pPr>
      <w:r>
        <w:t>2.1. Организация предоставления и распределения путевок детям на отдых и оздоровление в стационарных детских оздоровительных лагерях, за исключением организации и обеспечения отдыха и оздоровления детей, находящихся в трудной жизненной ситуации, в том числе детей неработающих граждан, чьи семьи признаны малоимущими, осуществляется Комитетом по образованию Администрации г. Улан-Удэ и Управлением по физической культуре и спорту Администрации г. Улан-Удэ (далее - Уполномоченные органы).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Выдача путевок детям на отдых и оздоровление в стационарных детских оздоровительных лагерях (далее - СОЛ) осуществляется СОЛ на основании уведомления о распределенном объеме путевок между СОЛ (далее - квоты на путевки) от Уполномоченных органов, осуществляющих в отношении их функции и полномочия учредителя.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2.2. Предоставление детям путевок в СОЛ за счет средств субвенций из республиканского бюджета осуществляется при соблюдении следующих требований: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lastRenderedPageBreak/>
        <w:t>а) возраст детей от 7 до 15 лет (включительно) на момент заезда в лагерь;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б) проживание на территории городского округа "Город Улан-Удэ";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в) в соответствии с представленными документами ребенок не имеет медицинских противопоказаний для направления в организации отдыха детей и их оздоровления;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г) ребенок не получил путевку в летний период в организации отдыха и оздоровления детей в текущем году за счет средств республиканского бюджета, за исключением получения путевок в лагеря с дневным пребыванием, в детские лагеря палаточного типа, в лагеря труда и отдыха;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д) наличие путевок в СОЛ;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е) наличие документов, перечисленных в </w:t>
      </w:r>
      <w:hyperlink w:anchor="P96" w:history="1">
        <w:r>
          <w:rPr>
            <w:color w:val="0000FF"/>
          </w:rPr>
          <w:t>пункте 2.9</w:t>
        </w:r>
      </w:hyperlink>
      <w:r>
        <w:t xml:space="preserve"> настоящего Положения.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2.3. Основанием для включения ребенка в список на получение путевок является:</w:t>
      </w:r>
    </w:p>
    <w:p w:rsidR="00AC7121" w:rsidRDefault="00AC7121">
      <w:pPr>
        <w:pStyle w:val="ConsPlusNormal"/>
        <w:spacing w:before="220"/>
        <w:ind w:firstLine="540"/>
        <w:jc w:val="both"/>
      </w:pPr>
      <w:bookmarkStart w:id="1" w:name="P77"/>
      <w:bookmarkEnd w:id="1"/>
      <w:r>
        <w:t>2.3.1. Подача родителем (законным представителем) (далее - заявитель) заявления в электронном виде через официальный сайт ОМСУ (http://www.ulan-ude-eg.ru/) путем заполнения и отправки электронной формы заявления на получение путевки с первого рабочего дня текущего года по 31 марта текущего года в СОЛ, подведомственные Уполномоченным органам (на все смены).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В заявлении о получении путевки заявители указывают желаемые СОЛ: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- первый - приоритетный оздоровительный лагерь;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- второй - дополнительный оздоровительный лагерь.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В случае наличия у заявителя права на внеочередное или на первоочередное получение путевки в заявлении указываются наименование и реквизиты документа, подтверждающего наличие данного права.</w:t>
      </w:r>
    </w:p>
    <w:p w:rsidR="00AC7121" w:rsidRDefault="00AC7121">
      <w:pPr>
        <w:pStyle w:val="ConsPlusNormal"/>
        <w:jc w:val="both"/>
      </w:pPr>
      <w:r>
        <w:t xml:space="preserve">(абзац введен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Администрации г. Улан-Удэ от 25.05.2021 N 86)</w:t>
      </w:r>
    </w:p>
    <w:p w:rsidR="00AC7121" w:rsidRDefault="00AC7121">
      <w:pPr>
        <w:pStyle w:val="ConsPlusNormal"/>
        <w:spacing w:before="220"/>
        <w:ind w:firstLine="540"/>
        <w:jc w:val="both"/>
      </w:pPr>
      <w:bookmarkStart w:id="2" w:name="P83"/>
      <w:bookmarkEnd w:id="2"/>
      <w:r>
        <w:t xml:space="preserve">2.3.2. Заявитель, не успевший подать в установленный срок заявление в электронном виде через официальный сайт ОМСУ, с 1 апреля по 15 июля года предоставления путевки лично подает </w:t>
      </w:r>
      <w:hyperlink w:anchor="P370" w:history="1">
        <w:r>
          <w:rPr>
            <w:color w:val="0000FF"/>
          </w:rPr>
          <w:t>заявление</w:t>
        </w:r>
      </w:hyperlink>
      <w:r>
        <w:t xml:space="preserve"> в бумажном виде в СОЛ в текущем году, оформленное в соответствии с приложением N 1 к настоящему Положению, и прилагает документы, перечисленные в </w:t>
      </w:r>
      <w:hyperlink w:anchor="P96" w:history="1">
        <w:r>
          <w:rPr>
            <w:color w:val="0000FF"/>
          </w:rPr>
          <w:t>пункте 2.9</w:t>
        </w:r>
      </w:hyperlink>
      <w:r>
        <w:t xml:space="preserve"> настоящего Положения.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2.4. Специалист СОЛ регистрирует заявления, поданные через официальный сайт ОМСУ, и заявления, поданные непосредственно в СОЛ, в журнале регистрации заявлений на предоставление путевок в СОЛ (далее - Журнал) в порядке очередности, исходя из даты и времени подачи заявления.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2.5. </w:t>
      </w:r>
      <w:hyperlink w:anchor="P408" w:history="1">
        <w:r>
          <w:rPr>
            <w:color w:val="0000FF"/>
          </w:rPr>
          <w:t>Журнал</w:t>
        </w:r>
      </w:hyperlink>
      <w:r>
        <w:t xml:space="preserve"> ведется в электронном и бумажном видах в порядке, установленном приложением N 2 к настоящему Положению.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2.6. В случае отсутствия мест в СОЛ, подведомственных Уполномоченным органам, Комитет по образованию Администрации г. Улан-Удэ может предложить отдых и оздоровление ребенку заявителя в других организациях отдыха и оздоровления в рамках заключенного муниципального контракта и (или) в рамках предоставленной субсидии юридическим лицам, индивидуальным предпринимателям, физическим лицам в соответствии с нормами </w:t>
      </w:r>
      <w:hyperlink r:id="rId28" w:history="1">
        <w:r>
          <w:rPr>
            <w:color w:val="0000FF"/>
          </w:rPr>
          <w:t>статьи 78</w:t>
        </w:r>
      </w:hyperlink>
      <w:r>
        <w:t xml:space="preserve"> Бюджетного кодекса Российской Федерации.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2.7. На основании распределенного объема субвенций на отдых и оздоровление детей между Уполномоченными органами, рассчитанного в соответствии с </w:t>
      </w:r>
      <w:hyperlink w:anchor="P301" w:history="1">
        <w:r>
          <w:rPr>
            <w:color w:val="0000FF"/>
          </w:rPr>
          <w:t>разделом 7</w:t>
        </w:r>
      </w:hyperlink>
      <w:r>
        <w:t xml:space="preserve"> настоящего </w:t>
      </w:r>
      <w:r>
        <w:lastRenderedPageBreak/>
        <w:t>Положения, Уполномоченные органы осуществляют распределение квот на путевки между подведомственными СОЛ, которое производится по следующей формуле:</w:t>
      </w:r>
    </w:p>
    <w:p w:rsidR="00AC7121" w:rsidRDefault="00AC7121">
      <w:pPr>
        <w:pStyle w:val="ConsPlusNormal"/>
        <w:jc w:val="both"/>
      </w:pPr>
    </w:p>
    <w:p w:rsidR="00AC7121" w:rsidRDefault="00F7598B">
      <w:pPr>
        <w:pStyle w:val="ConsPlusNormal"/>
        <w:jc w:val="center"/>
      </w:pPr>
      <w:r w:rsidRPr="00F7598B">
        <w:rPr>
          <w:position w:val="-27"/>
        </w:rPr>
        <w:pict>
          <v:shape id="_x0000_i1025" style="width:126pt;height:39pt" coordsize="" o:spt="100" adj="0,,0" path="" filled="f" stroked="f">
            <v:stroke joinstyle="miter"/>
            <v:imagedata r:id="rId29" o:title="base_23907_70973_32768"/>
            <v:formulas/>
            <v:path o:connecttype="segments"/>
          </v:shape>
        </w:pic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ind w:firstLine="540"/>
        <w:jc w:val="both"/>
      </w:pPr>
      <w:r>
        <w:t>Ki - объем квоты путевок на отдых и оздоровление детей, направляемых в i-й стационарный оздоровительный лагерь, штук;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Заявi - заявка от i-го СОЛ о готовности к приему на отдых и оздоровление детей в текущем году, за исключением детей, находящихся в трудной жизненной ситуации, и детей неработающих граждан, чьи семьи признаны малоимущими, предоставляемая до 15 марта текущего года, человек;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Рi - объем средств субвенций на отдых и оздоровление детей в стационарных оздоровительных лагерях, направляемых в i-й Уполномоченный орган, рассчитанный в соответствии с </w:t>
      </w:r>
      <w:hyperlink w:anchor="P301" w:history="1">
        <w:r>
          <w:rPr>
            <w:color w:val="0000FF"/>
          </w:rPr>
          <w:t>разделом 7</w:t>
        </w:r>
      </w:hyperlink>
      <w:r>
        <w:t xml:space="preserve"> настоящего Положения, руб.;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Срасч - размер частичной оплаты стоимости путевки в СОЛ, производимых из средств субвенции на отдых и оздоровление детей, установленный постановлением Правительства РБ, руб.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2.8. Уведомление о распределенном объеме квот на путевки между СОЛ Уполномоченные органы направляют в подведомственный СОЛ в срок не позднее 30 апреля текущего года.</w:t>
      </w:r>
    </w:p>
    <w:p w:rsidR="00AC7121" w:rsidRDefault="00AC7121">
      <w:pPr>
        <w:pStyle w:val="ConsPlusNormal"/>
        <w:spacing w:before="220"/>
        <w:ind w:firstLine="540"/>
        <w:jc w:val="both"/>
      </w:pPr>
      <w:bookmarkStart w:id="3" w:name="P96"/>
      <w:bookmarkEnd w:id="3"/>
      <w:r>
        <w:t>2.9. СОЛ в порядке очередности извещают заявителей о предоставлении путевки не позднее чем за 15 календарных дней до начала заезда с указанием наименования организации отдыха и оздоровления, срока заезда, условий доставки ребенка до места отдыха и оздоровления, списка документов для получения путевки, необходимости прохождения ребенком медицинского осмотра и периода выдачи путевки в организации отдыха и оздоровления способами, обеспечивающими оперативность получения заявителем указанной информации (по почте заказным письмом, телефонограммой, по факсу, электронной почтой).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Для получения путевки заявитель должен в срок не позднее 10 дней до заезда ребенка в стационарный детский оздоровительный лагерь предоставить следующие документы: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- копию документа, удостоверяющего личность заявителя, с предъявлением оригинала;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- копию свидетельства о рождении ребенка (свидетельства об усыновлении, свидетельства об установлении отцовства), для детей старше 14 лет - копию паспорта;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- справку с места учебы образовательной организации, расположенной на территории городского округа "Город Улан-Удэ";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- копию акта органа опеки и попечительства о назначении опекуна и попечителя (в случае, если ребенок находится под опекой или попечительством);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- справку о размере среднедушевого дохода семьи для определения права на частичную оплату путевки для отдыха и оздоровления ребенка в стационарном детском оздоровительном лагере в соответствии с </w:t>
      </w:r>
      <w:hyperlink r:id="rId30" w:history="1">
        <w:r>
          <w:rPr>
            <w:color w:val="0000FF"/>
          </w:rPr>
          <w:t>постановлением</w:t>
        </w:r>
      </w:hyperlink>
      <w:r>
        <w:t xml:space="preserve"> Правительства Республики Бурятия от 12.05.2010 N 175 "Об организации и обеспечении отдыха и оздоровления детей в Республике Бурятия" (при наличии);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- копию документа, подтверждающего право на получение путевки во внеочередном или в первоочередном порядке, с предъявлением оригинала документа.</w:t>
      </w:r>
    </w:p>
    <w:p w:rsidR="00AC7121" w:rsidRDefault="00AC7121">
      <w:pPr>
        <w:pStyle w:val="ConsPlusNormal"/>
        <w:jc w:val="both"/>
      </w:pPr>
      <w:r>
        <w:lastRenderedPageBreak/>
        <w:t xml:space="preserve">(абзац введен </w:t>
      </w:r>
      <w:hyperlink r:id="rId31" w:history="1">
        <w:r>
          <w:rPr>
            <w:color w:val="0000FF"/>
          </w:rPr>
          <w:t>Постановлением</w:t>
        </w:r>
      </w:hyperlink>
      <w:r>
        <w:t xml:space="preserve"> Администрации г. Улан-Удэ от 25.05.2021 N 86)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2.10. Специалист СОЛ выдает родителю (законному представителю) путевку в СОЛ в заполненном виде с указанием фамилии, имени и отчества ребенка, наименования СОЛ, смены.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Выдача незаполненных (чистых) бланков путевок запрещается.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2.11. Путевка, выданная СОЛ, является именной и не может быть передана или продана другим лицам.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2.12. Заявитель может отказаться от получения путевки в СОЛ, оформив письменный отказ от получения путевки.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Отказ заявителя от получения путевки в стационарный детский оздоровительный лагерь не препятствует повторному обращению в Уполномоченный орган в срок, установленный в </w:t>
      </w:r>
      <w:hyperlink w:anchor="P77" w:history="1">
        <w:r>
          <w:rPr>
            <w:color w:val="0000FF"/>
          </w:rPr>
          <w:t>подпунктах 2.3.1</w:t>
        </w:r>
      </w:hyperlink>
      <w:r>
        <w:t xml:space="preserve"> и </w:t>
      </w:r>
      <w:hyperlink w:anchor="P83" w:history="1">
        <w:r>
          <w:rPr>
            <w:color w:val="0000FF"/>
          </w:rPr>
          <w:t>2.3.2</w:t>
        </w:r>
      </w:hyperlink>
      <w:r>
        <w:t xml:space="preserve"> настоящего Положения.</w:t>
      </w:r>
    </w:p>
    <w:p w:rsidR="00AC7121" w:rsidRDefault="00AC7121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Администрации г. Улан-Удэ от 25.05.2021 N 86)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2.13. На основании выданной путевки заявитель и СОЛ заключают договор на оказание услуги отдыха и оздоровления ребенка, и в срок не позднее 5 дней до заезда ребенка в стационарный детский оздоровительный лагерь заявитель предоставляет в стационарный детский оздоровительный лагерь платежный документ, подтверждающий частичную оплату стоимости путевки, и справку медицинского осмотра ребенка, необходимого для заезда в лагерь.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2.14. В случае если заявитель оформил отказ от получения путевки, либо не явился в СОЛ в день выдачи путевки, либо не предоставил необходимые документы для получения путевки, либо не заключил договор с СОЛ и не представил необходимые документы для заезда в СОЛ в установленные сроки, указанные в пункте 2.13 настоящего Положения, то путевка предоставляется следующему ребенку в порядке очередности в соответствии с Журналом.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Title"/>
        <w:jc w:val="center"/>
        <w:outlineLvl w:val="1"/>
      </w:pPr>
      <w:r>
        <w:t>3. Порядок распределения и выдачи путевок на отдых</w:t>
      </w:r>
    </w:p>
    <w:p w:rsidR="00AC7121" w:rsidRDefault="00AC7121">
      <w:pPr>
        <w:pStyle w:val="ConsPlusTitle"/>
        <w:jc w:val="center"/>
      </w:pPr>
      <w:r>
        <w:t>и оздоровление детей, находящихся в трудной жизненной</w:t>
      </w:r>
    </w:p>
    <w:p w:rsidR="00AC7121" w:rsidRDefault="00AC7121">
      <w:pPr>
        <w:pStyle w:val="ConsPlusTitle"/>
        <w:jc w:val="center"/>
      </w:pPr>
      <w:r>
        <w:t>ситуации, в том числе детей неработающих граждан, чьи семьи</w:t>
      </w:r>
    </w:p>
    <w:p w:rsidR="00AC7121" w:rsidRDefault="00AC7121">
      <w:pPr>
        <w:pStyle w:val="ConsPlusTitle"/>
        <w:jc w:val="center"/>
      </w:pPr>
      <w:r>
        <w:t>признаны малоимущими, в стационарные детские оздоровительные</w:t>
      </w:r>
    </w:p>
    <w:p w:rsidR="00AC7121" w:rsidRDefault="00AC7121">
      <w:pPr>
        <w:pStyle w:val="ConsPlusTitle"/>
        <w:jc w:val="center"/>
      </w:pPr>
      <w:r>
        <w:t>лагеря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ind w:firstLine="540"/>
        <w:jc w:val="both"/>
      </w:pPr>
      <w:r>
        <w:t>3.1. Организация и обеспечение отдыха и оздоровления в СОЛ детей, находящихся в трудной жизненной ситуации, в том числе детей неработающих граждан, чьи семьи признаны малоимущими, осуществляются Уполномоченными органами, Администрациями Советского, Железнодорожного и Октябрьского районов г. Улан-Удэ.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3.2. Предоставление детям путевок в СОЛ за счет средств субвенций из федерального и республиканского бюджетов осуществляется при соблюдении следующих требований: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а) возраст детей от 7 до 17 лет (включительно) на момент заезда в лагерь;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б) ребенок зарегистрирован по месту жительства в г. Улан-Удэ;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в) в соответствии с представленными документами ребенок не имеет медицинских противопоказаний для направления в организации отдыха детей и их оздоровления;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г) ребенок не получал путевку в организации отдыха и оздоровления в текущем году за счет средств республиканского бюджета;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д) наличие путевок в организациях отдыха детей и их оздоровления;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lastRenderedPageBreak/>
        <w:t>е) ребенок зарегистрирован по месту жительства в городе Улан-Удэ;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е) ребенок относится к категории детей, находящихся в трудной жизненной ситуации, в том числе к детям неработающих родителей, чьи семьи признаны малоимущими.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3.3. К числу детей, находящихся в трудной жизненной ситуации, относятся: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1) дети-сироты и дети, оставшиеся без попечения родителей;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2) дети-инвалиды;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3) дети с ограниченными возможностями здоровья;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4) дети - жертвы вооруженных и межнациональных конфликтов, экологических и техногенных катастроф, стихийных бедствий;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5) дети из семей беженцев и вынужденных переселенцев;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6) дети, оказавшиеся в экстремальных условиях;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7) дети - жертвы насилия;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8) дети, проживающие в малоимущих семьях;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9) дети с отклонениями в поведении;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10)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3.4. Предоставление путевок на отдых и оздоровление детей в СОЛ осуществляется в соответствии с Административным </w:t>
      </w:r>
      <w:hyperlink r:id="rId33" w:history="1">
        <w:r>
          <w:rPr>
            <w:color w:val="0000FF"/>
          </w:rPr>
          <w:t>регламентом</w:t>
        </w:r>
      </w:hyperlink>
      <w:r>
        <w:t xml:space="preserve"> предоставления государственной услуги по предоставлению путевок на отдых и оздоровление детей, находящихся в трудной жизненной ситуации, в том числе детей неработающих граждан, чьи семьи признаны малоимущими, утвержденным приказом Министерства социальной защиты населения Республики Бурятия от 29.01.2018 N 44 (далее - Административный регламент).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3.5. Основанием для включения детей в список на получение путевок является подача родителем (законным представителем) (далее - Заявитель) ребенка заявления в муниципальную образовательную организацию, в которой обучается ребенок, либо в одну из районных администраций района г. Улан-Удэ (далее - Администрация района), где проживает ребенок.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3.6. За детей, находящихся в организациях социального обслуживания (центры помощи детям, оставшимся без попечения родителей, центры социальной помощи семье и детям, социально-реабилитационные центры для несовершеннолетних) (далее - Центры помощи детям), заявления на получение путевок в стационарные оздоровительные лагеря подают руководители этих учреждений в одну из Администраций района по месту нахождения центра помощи детям.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При этом руководитель к заявлению о предоставлении путевок в стационарные детские оздоровительные лагеря, должен приложить заверенную копию документа, подтверждающие полномочия руководителя Центра помощи детям.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3.7. Срок предоставления заявления Заявителем устанавливается с первого рабочего дня нового календарного года по 30 марта года предоставления путевки в стационарные оздоровительные лагеря.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В заявлении о получении путевки Заявитель указывает желаемые стационарные детские </w:t>
      </w:r>
      <w:r>
        <w:lastRenderedPageBreak/>
        <w:t>оздоровительные лагеря: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- первый - приоритетный оздоровительный лагерь;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- второй - дополнительный оздоровительный лагерь.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Заявитель, не успевший подать в установленный срок заявление, с 1 апреля по 15 июля года предоставления путевки может лично подать заявление в одну из Администраций района по месту нахождения образовательного учреждения, в котором обучается ребенок.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3.8. Форма заявления в СОЛ на отдых и оздоровление, а также перечень прилагаемых документов к заявлению определяются Административным регламентом.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3.9. Заявление может быть подано в электронном виде через официальный сайт ОМСУ (http://www.ulan-ude-eg.ru/) путем заполнения и отправки электронной формы заявления на получение путевки с первого рабочего дня нового календарного года по 30 марта года предоставления путевки в СОЛ, подведомственные Уполномоченным органам (на все смены).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3.11. Администрации районов осуществляют отдельное ведение списка по каждому образовательному учреждению, которым поданы заявления на предоставление путевок в стационарные детские оздоровительные лагеря.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Помимо этого, Администрации районов осуществляют отдельное ведение списка детей, имеющих первоочередное право на получение путевок в организации отдыха и оздоровления, в разрезе учреждений.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Первоочередным правом при распределении и выдаче путевок имеют: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- дети-сироты, дети, оставшиеся без попечения родителей;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- дети-инвалиды;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- дети, находящиеся в Центрах помощи детям. Путевки для детей, находящихся в Центрах помощи детям, предоставляются не менее чем на 2 оздоровительных сезона в течение одного календарного года.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Внутри льготных категорий (право на первоочередное получение путевки) заявления выстраиваются по дате и времени подачи заявления Заявителями.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При формировании очередности указывается одна льгота, дающая наивысший приоритет в получении путевки, т.е. сочетание льгот не повышает приоритет ребенка при распределении путевок.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3.12. Очередность определяется датой и временем регистрации заявления на получение путевки в списке.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3.13. В срок до 1 марта текущего года СОЛ направляют в Уполномоченные органы заявку о готовности лагеря к приему детей, находящихся в трудной жизненной ситуации, в том числе детей неработающих граждан, чьи семьи признаны малоимущими, в текущем году с указанием количества детей с разбивкой по сезонам.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3.14. В срок до 1 апреля текущего года Администрации районов направляют в Уполномоченные органы информацию о потребности в путевках для детей, находящихся в Центрах помощи детям, с указанием количества путевок, наименования СОЛ и смены.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3.15. На основании распределенного объема субвенций между СОЛ, рассчитанного в соответствии с </w:t>
      </w:r>
      <w:hyperlink w:anchor="P321" w:history="1">
        <w:r>
          <w:rPr>
            <w:color w:val="0000FF"/>
          </w:rPr>
          <w:t>разделом 8</w:t>
        </w:r>
      </w:hyperlink>
      <w:r>
        <w:t xml:space="preserve"> настоящего Положения, Уполномоченные органы осуществляют </w:t>
      </w:r>
      <w:r>
        <w:lastRenderedPageBreak/>
        <w:t>распределение квот на путевки между СОЛ и Администрациями районов, которое производится по следующей формуле:</w:t>
      </w:r>
    </w:p>
    <w:p w:rsidR="00AC7121" w:rsidRDefault="00AC7121">
      <w:pPr>
        <w:pStyle w:val="ConsPlusNormal"/>
        <w:jc w:val="both"/>
      </w:pPr>
    </w:p>
    <w:p w:rsidR="00AC7121" w:rsidRDefault="00F7598B">
      <w:pPr>
        <w:pStyle w:val="ConsPlusNormal"/>
        <w:jc w:val="center"/>
      </w:pPr>
      <w:r w:rsidRPr="00F7598B">
        <w:rPr>
          <w:position w:val="-27"/>
        </w:rPr>
        <w:pict>
          <v:shape id="_x0000_i1026" style="width:198pt;height:39pt" coordsize="" o:spt="100" adj="0,,0" path="" filled="f" stroked="f">
            <v:stroke joinstyle="miter"/>
            <v:imagedata r:id="rId34" o:title="base_23907_70973_32769"/>
            <v:formulas/>
            <v:path o:connecttype="segments"/>
          </v:shape>
        </w:pic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ind w:firstLine="540"/>
        <w:jc w:val="both"/>
      </w:pPr>
      <w:r>
        <w:t>где: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Kiрайон - объем квоты на путевки в i-й СОЛ для i-й Администрации района, штук;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Qi - количество проживающих детей, находящихся в трудной жизненной ситуации, на территории i-й Администрации района по состоянию на 1 января года, предшествующему году распределения квот на путевки в СОЛ, человек;</w:t>
      </w:r>
    </w:p>
    <w:p w:rsidR="00AC7121" w:rsidRDefault="00AC7121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Администрации г. Улан-Удэ от 25.05.2021 N 86)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Qiцпд - планируемое количество предоставляемых путевок для детей, находящихся в Центрах помощи детям, которые расположены на территории i-й Администрации района, человек;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Рiсол - объем субвенции на отдых и оздоровление детей в СОЛ, направляемых в i-й СОЛ, подведомственный i-му Уполномоченному органу, рассчитанный в соответствии с </w:t>
      </w:r>
      <w:hyperlink w:anchor="P321" w:history="1">
        <w:r>
          <w:rPr>
            <w:color w:val="0000FF"/>
          </w:rPr>
          <w:t>разделом 8</w:t>
        </w:r>
      </w:hyperlink>
      <w:r>
        <w:t xml:space="preserve"> настоящего Положения, руб.;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Сi - прогнозируемая стоимость путевки в i-й стационарный оздоровительный лагерь в текущем году, руб.</w:t>
      </w:r>
    </w:p>
    <w:p w:rsidR="00AC7121" w:rsidRDefault="00AC7121">
      <w:pPr>
        <w:pStyle w:val="ConsPlusNormal"/>
        <w:spacing w:before="220"/>
        <w:ind w:firstLine="540"/>
        <w:jc w:val="both"/>
      </w:pPr>
      <w:bookmarkStart w:id="4" w:name="P173"/>
      <w:bookmarkEnd w:id="4"/>
      <w:r>
        <w:t>3.16. Уведомление о размере выделенных квот на путевки в СОЛ в текущем году Уполномоченные органы представляют в срок не позднее 15 апреля текущего года в Администрации районов и в стационарные оздоровительные лагеря.</w:t>
      </w:r>
    </w:p>
    <w:p w:rsidR="00AC7121" w:rsidRDefault="00AC7121">
      <w:pPr>
        <w:pStyle w:val="ConsPlusNormal"/>
        <w:spacing w:before="220"/>
        <w:ind w:firstLine="540"/>
        <w:jc w:val="both"/>
      </w:pPr>
      <w:bookmarkStart w:id="5" w:name="P174"/>
      <w:bookmarkEnd w:id="5"/>
      <w:r>
        <w:t>3.17. На основании выделенных квот на путевки в СОЛ Администрации районов осуществляют распределение путевок пропорционально в разрезе образовательных учреждений и СОЛ:</w:t>
      </w:r>
    </w:p>
    <w:p w:rsidR="00AC7121" w:rsidRDefault="00AC7121">
      <w:pPr>
        <w:pStyle w:val="ConsPlusNormal"/>
        <w:jc w:val="both"/>
      </w:pPr>
    </w:p>
    <w:p w:rsidR="00AC7121" w:rsidRDefault="00F7598B">
      <w:pPr>
        <w:pStyle w:val="ConsPlusNormal"/>
        <w:jc w:val="center"/>
      </w:pPr>
      <w:r w:rsidRPr="00F7598B">
        <w:rPr>
          <w:position w:val="-27"/>
        </w:rPr>
        <w:pict>
          <v:shape id="_x0000_i1027" style="width:178.5pt;height:39pt" coordsize="" o:spt="100" adj="0,,0" path="" filled="f" stroked="f">
            <v:stroke joinstyle="miter"/>
            <v:imagedata r:id="rId36" o:title="base_23907_70973_32770"/>
            <v:formulas/>
            <v:path o:connecttype="segments"/>
          </v:shape>
        </w:pic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ind w:firstLine="540"/>
        <w:jc w:val="both"/>
      </w:pPr>
      <w:r>
        <w:t>где: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Kiсош,лаг - количество квот на путевки в i-й СОЛ для детей обучающихся в i-м образовательном учреждении, родители (законные представители) которых подали заявление о предоставлении путевки в i-й СОЛ, штук;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Зшкi - численность детей, обучающихся в i-м образовательном учреждении, родители (законные представители) которых подали заявление о предоставлении путевки в i-й СОЛ, чел.;</w:t>
      </w:r>
    </w:p>
    <w:p w:rsidR="00AC7121" w:rsidRDefault="00F7598B">
      <w:pPr>
        <w:pStyle w:val="ConsPlusNormal"/>
        <w:spacing w:before="220"/>
        <w:ind w:firstLine="540"/>
        <w:jc w:val="both"/>
      </w:pPr>
      <w:r w:rsidRPr="00F7598B">
        <w:rPr>
          <w:position w:val="-11"/>
        </w:rPr>
        <w:pict>
          <v:shape id="_x0000_i1028" style="width:47.5pt;height:22.5pt" coordsize="" o:spt="100" adj="0,,0" path="" filled="f" stroked="f">
            <v:stroke joinstyle="miter"/>
            <v:imagedata r:id="rId37" o:title="base_23907_70973_32771"/>
            <v:formulas/>
            <v:path o:connecttype="segments"/>
          </v:shape>
        </w:pict>
      </w:r>
      <w:r w:rsidR="00AC7121">
        <w:t xml:space="preserve"> - общая численность детей, обучающихся в i-х образовательных учреждениях, родители (законные представители) которых подали заявление о предоставлении путевки в i-й СОЛ, чел.;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Kiрайон - объем выделенной квоты на путевки в i-й СОЛ для i-й Администрации района, рассчитанный в соответствии с </w:t>
      </w:r>
      <w:hyperlink w:anchor="P173" w:history="1">
        <w:r>
          <w:rPr>
            <w:color w:val="0000FF"/>
          </w:rPr>
          <w:t>пунктом 3.16</w:t>
        </w:r>
      </w:hyperlink>
      <w:r>
        <w:t xml:space="preserve"> настоящего Положения, штук.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lastRenderedPageBreak/>
        <w:t xml:space="preserve">3.18. Остатки квот по муниципальным образовательным учреждениям суммируются и вновь распределяются по муниципальным образовательным учреждениям в соответствии с </w:t>
      </w:r>
      <w:hyperlink w:anchor="P174" w:history="1">
        <w:r>
          <w:rPr>
            <w:color w:val="0000FF"/>
          </w:rPr>
          <w:t>пунктом 3.17</w:t>
        </w:r>
      </w:hyperlink>
      <w:r>
        <w:t xml:space="preserve"> настоящего Положения.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3.19. Администрации районов в срок не позднее 30 апреля года предоставления путевок направляют в Уполномоченные органы уведомление о распределенном объеме путевок в стационарные оздоровительные лагеря.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Данное уведомление должно содержать информацию о количестве выделенных путевок в разрезе образовательных учреждений и стационарных оздоровительных лагерей с указанием количества мест в сезонах по каждому стационарному оздоровительному лагерю.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3.20. Ребенок обеспечивается путевкой в соответствии с настоящим Положением не более одного раза в год, за исключением детей, находящихся в Центрах помощи детям.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3.21. Администрации районов не позднее чем за 20 календарных дней до начала заезда в лагерь производят выдачу путевок для детей в СОЛ, расположенные на территории Республики Бурятия, с указанием наименования организации отдыха и оздоровления, срока заезда, условий доставки ребенка до места отдыха и оздоровления, списка документов для получения путевки, необходимости прохождения ребенком медицинского осмотра, обеспечивающими оперативность получения Заявителем указанной информации (по почте заказным письмом, телефонограммой, по факсу, электронной почтой).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3.22. В срок не позднее 15 дней до начала смены Администрации районов предоставляют в СОЛ списки детей, находящихся в трудной жизненной ситуации, в том числе детей неработающих граждан, чьи семьи признаны малоимущими, направляемых в данный СОЛ, с указанием фамилии, имени, отчества (при наличии), даты рождения ребенка Заявителя, фамилии, имени, отчества (при наличии) Заявителя, места проживания ребенка, места учебы ребенка, социального статуса ребенка и контактных данных Заявителя.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3.23. На основании выданной путевки Заявитель и СОЛ заключают договор на оказание услуги отдыха и оздоровления ребенка, и в срок не позднее 5 дней до заезда ребенка в стационарный детский оздоровительный лагерь Заявитель представляет в СОЛ справку о прохождении медицинского осмотра ребенка.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3.24. В случае если Заявитель оформил отказ от получения путевки, либо не явился в Администрацию района за получением путевки в установленный срок, либо не заключил договор с СОЛ в установленный срок, путевка предоставляется следующему ребенку в списке в порядке очередности.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3.25. В случае отсутствия мест в СОЛ, подведомственных Уполномоченным органам, Комитет по образованию Администрации г. Улан-Удэ может предложить отдых и оздоровление ребенку Заявителя в других организациях отдыха и оздоровления в рамках заключенного муниципального контракта и (или) в рамках предоставленной субсидии юридическим лицам, индивидуальным предпринимателям, физическим лицам в соответствии с нормами </w:t>
      </w:r>
      <w:hyperlink r:id="rId38" w:history="1">
        <w:r>
          <w:rPr>
            <w:color w:val="0000FF"/>
          </w:rPr>
          <w:t>статьи 78</w:t>
        </w:r>
      </w:hyperlink>
      <w:r>
        <w:t xml:space="preserve"> Бюджетного кодекса Российской Федерации.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3.26. В случае самостоятельного приобретения путевок в организации отдыха и оздоровления, расположенные на территории Республики Бурятия, для детей-сирот и детей, оставшихся без попечения родителей, их законным представителям предоставляется компенсация стоимости путевки и проезда к месту отдыха (оздоровления) и обратно из средств республиканского бюджета в соответствии с </w:t>
      </w:r>
      <w:hyperlink r:id="rId39" w:history="1">
        <w:r>
          <w:rPr>
            <w:color w:val="0000FF"/>
          </w:rPr>
          <w:t>постановлением</w:t>
        </w:r>
      </w:hyperlink>
      <w:r>
        <w:t xml:space="preserve"> Правительства Республики Бурятия от 12.05.2010 N 175 "Об организации и обеспечении отдыха и оздоровления в Республике Бурятия".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Title"/>
        <w:jc w:val="center"/>
        <w:outlineLvl w:val="1"/>
      </w:pPr>
      <w:r>
        <w:lastRenderedPageBreak/>
        <w:t>4. Порядок и условия предоставления путевок на отдых</w:t>
      </w:r>
    </w:p>
    <w:p w:rsidR="00AC7121" w:rsidRDefault="00AC7121">
      <w:pPr>
        <w:pStyle w:val="ConsPlusTitle"/>
        <w:jc w:val="center"/>
      </w:pPr>
      <w:r>
        <w:t>и оздоровление детей в лагеря с дневным пребыванием,</w:t>
      </w:r>
    </w:p>
    <w:p w:rsidR="00AC7121" w:rsidRDefault="00AC7121">
      <w:pPr>
        <w:pStyle w:val="ConsPlusTitle"/>
        <w:jc w:val="center"/>
      </w:pPr>
      <w:r>
        <w:t>в лагеря труда и отдыха, палаточные лагеря и иные лагеря</w:t>
      </w:r>
    </w:p>
    <w:p w:rsidR="00AC7121" w:rsidRDefault="00AC7121">
      <w:pPr>
        <w:pStyle w:val="ConsPlusTitle"/>
        <w:jc w:val="center"/>
      </w:pPr>
      <w:r>
        <w:t>сезонного действия, за исключением организации и обеспечения</w:t>
      </w:r>
    </w:p>
    <w:p w:rsidR="00AC7121" w:rsidRDefault="00AC7121">
      <w:pPr>
        <w:pStyle w:val="ConsPlusTitle"/>
        <w:jc w:val="center"/>
      </w:pPr>
      <w:r>
        <w:t>отдыха и оздоровления детей, находящихся в трудной жизненной</w:t>
      </w:r>
    </w:p>
    <w:p w:rsidR="00AC7121" w:rsidRDefault="00AC7121">
      <w:pPr>
        <w:pStyle w:val="ConsPlusTitle"/>
        <w:jc w:val="center"/>
      </w:pPr>
      <w:r>
        <w:t>ситуации, в том числе детей неработающих граждан, чьи семьи</w:t>
      </w:r>
    </w:p>
    <w:p w:rsidR="00AC7121" w:rsidRDefault="00AC7121">
      <w:pPr>
        <w:pStyle w:val="ConsPlusTitle"/>
        <w:jc w:val="center"/>
      </w:pPr>
      <w:r>
        <w:t>признаны малоимущими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ind w:firstLine="540"/>
        <w:jc w:val="both"/>
      </w:pPr>
      <w:bookmarkStart w:id="6" w:name="P202"/>
      <w:bookmarkEnd w:id="6"/>
      <w:r>
        <w:t>4.1. Предоставление путевок для детей в лагеря с дневным пребыванием, в детские лагеря палаточного типа, в лагеря труда и отдыха и в иные детские лагеря сезонного действия (далее - иные лагеря) за счет средств субвенций из республиканского бюджета должно осуществляться при соблюдении следующих требований: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а) возраст детей от 7 до 15 лет (включительно) на момент заезда в лагерь с дневным пребыванием;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б) возраст детей от 14 до 15 лет (включительно) на момент заезда в лагерь труда и отдыха;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в) возраст детей от 10 до 15 лет (включительно) на момент заезда в лагерь палаточного типа;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г) ребенок обучается в образовательных организациях, расположенных на территории городского округа "Город Улан-Удэ".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4.2. Основанием для включения ребенка в список на получение путевок в иные лагеря является подача родителем (законным представителем) ребенка (далее - заявитель) заявления в организацию, организующую деятельность иного лагеря.</w:t>
      </w:r>
    </w:p>
    <w:p w:rsidR="00AC7121" w:rsidRDefault="00AC7121">
      <w:pPr>
        <w:pStyle w:val="ConsPlusNormal"/>
        <w:spacing w:before="220"/>
        <w:ind w:firstLine="540"/>
        <w:jc w:val="both"/>
      </w:pPr>
      <w:bookmarkStart w:id="7" w:name="P208"/>
      <w:bookmarkEnd w:id="7"/>
      <w:r>
        <w:t xml:space="preserve">4.3. </w:t>
      </w:r>
      <w:hyperlink w:anchor="P464" w:history="1">
        <w:r>
          <w:rPr>
            <w:color w:val="0000FF"/>
          </w:rPr>
          <w:t>Заявление</w:t>
        </w:r>
      </w:hyperlink>
      <w:r>
        <w:t xml:space="preserve"> на получение путевки в иной лагерь на отдых и оздоровление в текущем году оформляется в соответствии с приложением N 3 к настоящему Положению.</w:t>
      </w:r>
    </w:p>
    <w:p w:rsidR="00AC7121" w:rsidRDefault="00AC7121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Администрации г. Улан-Удэ от 13.10.2021 N 216)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К заявлению на получение путевки в иной лагерь заявитель прилагает следующие документы: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- копию документа, удостоверяющего личность заявителя, с предъявлением оригинала;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- копию свидетельства о рождении ребенка (свидетельства об усыновлении, свидетельства об установлении отцовства), для детей старше 14 лет - копию паспорта;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- копию акта органа опеки и попечительства о назначении опекуна и попечителя (в случае, если ребенок находится под опекой или попечительством);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- копию документа, подтверждающего право на получение путевки во внеочередном или в первоочередном порядке, с предъявлением оригинала документа.</w:t>
      </w:r>
    </w:p>
    <w:p w:rsidR="00AC7121" w:rsidRDefault="00AC7121">
      <w:pPr>
        <w:pStyle w:val="ConsPlusNormal"/>
        <w:jc w:val="both"/>
      </w:pPr>
      <w:r>
        <w:t xml:space="preserve">(абзац введен </w:t>
      </w:r>
      <w:hyperlink r:id="rId41" w:history="1">
        <w:r>
          <w:rPr>
            <w:color w:val="0000FF"/>
          </w:rPr>
          <w:t>Постановлением</w:t>
        </w:r>
      </w:hyperlink>
      <w:r>
        <w:t xml:space="preserve"> Администрации г. Улан-Удэ от 25.05.2021 N 86)</w:t>
      </w:r>
    </w:p>
    <w:p w:rsidR="00AC7121" w:rsidRDefault="00AC7121">
      <w:pPr>
        <w:pStyle w:val="ConsPlusNormal"/>
        <w:spacing w:before="220"/>
        <w:ind w:firstLine="540"/>
        <w:jc w:val="both"/>
      </w:pPr>
      <w:bookmarkStart w:id="8" w:name="P216"/>
      <w:bookmarkEnd w:id="8"/>
      <w:r>
        <w:t>4.4. Срок предоставления заявления заявителем устанавливается с первого рабочего дня нового календарного года по 30 марта года предоставления путевки в иной лагерь.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4.5. Поступившие заявления регистрируются в Журнале в соответствии с датой и временем подачи заявления.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4.6. </w:t>
      </w:r>
      <w:hyperlink w:anchor="P500" w:history="1">
        <w:r>
          <w:rPr>
            <w:color w:val="0000FF"/>
          </w:rPr>
          <w:t>Журнал</w:t>
        </w:r>
      </w:hyperlink>
      <w:r>
        <w:t xml:space="preserve"> ведется в электронном и бумажном видах в порядке, установленном приложением N 4 к настоящему Положению.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4.7. Основанием для отказа включения в Журнал является: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lastRenderedPageBreak/>
        <w:t xml:space="preserve">- несоответствие требованиям, установленным в </w:t>
      </w:r>
      <w:hyperlink w:anchor="P202" w:history="1">
        <w:r>
          <w:rPr>
            <w:color w:val="0000FF"/>
          </w:rPr>
          <w:t>пункте 4.1</w:t>
        </w:r>
      </w:hyperlink>
      <w:r>
        <w:t xml:space="preserve"> настоящего Положения;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- непредоставление или предоставление неполного перечня документов, указанных в </w:t>
      </w:r>
      <w:hyperlink w:anchor="P208" w:history="1">
        <w:r>
          <w:rPr>
            <w:color w:val="0000FF"/>
          </w:rPr>
          <w:t>пункте 4.3</w:t>
        </w:r>
      </w:hyperlink>
      <w:r>
        <w:t xml:space="preserve"> настоящего Положения.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Отказ в включении в Журнал не препятствует повторному обращению заявителя на получение путевки в иной лагерь в установленные сроки, указанные в </w:t>
      </w:r>
      <w:hyperlink w:anchor="P216" w:history="1">
        <w:r>
          <w:rPr>
            <w:color w:val="0000FF"/>
          </w:rPr>
          <w:t>пункте 4.4</w:t>
        </w:r>
      </w:hyperlink>
      <w:r>
        <w:t xml:space="preserve"> настоящего Положения.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4.8. Уполномоченные органы в отношении своих подведомственных учреждений, организующих иной лагерь, на основании поступивших от них заявок о готовности к приему детей и распределенного объема субвенций между Уполномоченными органами, рассчитанного в соответствии с </w:t>
      </w:r>
      <w:hyperlink w:anchor="P301" w:history="1">
        <w:r>
          <w:rPr>
            <w:color w:val="0000FF"/>
          </w:rPr>
          <w:t>разделом 7</w:t>
        </w:r>
      </w:hyperlink>
      <w:r>
        <w:t xml:space="preserve"> настоящего Положения, осуществляют распределение средств субвенций между иными лагерями:</w:t>
      </w:r>
    </w:p>
    <w:p w:rsidR="00AC7121" w:rsidRDefault="00AC7121">
      <w:pPr>
        <w:pStyle w:val="ConsPlusNormal"/>
        <w:jc w:val="both"/>
      </w:pPr>
    </w:p>
    <w:p w:rsidR="00AC7121" w:rsidRDefault="00F7598B">
      <w:pPr>
        <w:pStyle w:val="ConsPlusNormal"/>
        <w:jc w:val="center"/>
      </w:pPr>
      <w:r w:rsidRPr="00F7598B">
        <w:rPr>
          <w:position w:val="-27"/>
        </w:rPr>
        <w:pict>
          <v:shape id="_x0000_i1029" style="width:123pt;height:39pt" coordsize="" o:spt="100" adj="0,,0" path="" filled="f" stroked="f">
            <v:stroke joinstyle="miter"/>
            <v:imagedata r:id="rId42" o:title="base_23907_70973_32772"/>
            <v:formulas/>
            <v:path o:connecttype="segments"/>
          </v:shape>
        </w:pic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ind w:firstLine="540"/>
        <w:jc w:val="both"/>
      </w:pPr>
      <w:r>
        <w:t>где: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Vлдпi - объем распределенных путевок, направляемых в i-й иной лагерь;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Злдпi - заявка i-го иного лагеря о готовности к приему детей в иной лагерь, за исключением детей, находящихся в трудной жизненной ситуации, и детей неработающих граждан, чьи семьи признаны малоимущими, предоставляемая в срок до 15 марта текущего года, человек;</w:t>
      </w:r>
    </w:p>
    <w:p w:rsidR="00AC7121" w:rsidRDefault="00F7598B">
      <w:pPr>
        <w:pStyle w:val="ConsPlusNormal"/>
        <w:spacing w:before="220"/>
        <w:ind w:firstLine="540"/>
        <w:jc w:val="both"/>
      </w:pPr>
      <w:r w:rsidRPr="00F7598B">
        <w:rPr>
          <w:position w:val="-11"/>
        </w:rPr>
        <w:pict>
          <v:shape id="_x0000_i1030" style="width:50.5pt;height:22.5pt" coordsize="" o:spt="100" adj="0,,0" path="" filled="f" stroked="f">
            <v:stroke joinstyle="miter"/>
            <v:imagedata r:id="rId43" o:title="base_23907_70973_32773"/>
            <v:formulas/>
            <v:path o:connecttype="segments"/>
          </v:shape>
        </w:pict>
      </w:r>
      <w:r w:rsidR="00AC7121">
        <w:t xml:space="preserve"> - общее количество заявок от i-х иных лагерей о готовности к приему детей в иной лагерь, за исключением детей, находящихся в трудной жизненной ситуации, и детей неработающих граждан, чьи семьи признаны малоимущими, человек;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Pi - объем субвенции из республиканского бюджета на отдых и оздоровление детей, направляемых в иные лагеря i-го Уполномоченного органа, рассчитанный в соответствии с </w:t>
      </w:r>
      <w:hyperlink w:anchor="P301" w:history="1">
        <w:r>
          <w:rPr>
            <w:color w:val="0000FF"/>
          </w:rPr>
          <w:t>разделом 7</w:t>
        </w:r>
      </w:hyperlink>
      <w:r>
        <w:t>.</w:t>
      </w:r>
    </w:p>
    <w:p w:rsidR="00AC7121" w:rsidRDefault="00AC7121">
      <w:pPr>
        <w:pStyle w:val="ConsPlusNormal"/>
        <w:spacing w:before="220"/>
        <w:ind w:firstLine="540"/>
        <w:jc w:val="both"/>
      </w:pPr>
      <w:bookmarkStart w:id="9" w:name="P232"/>
      <w:bookmarkEnd w:id="9"/>
      <w:r>
        <w:t>4.9. Уведомление о распределенном объеме субвенций между иными лагерями Уполномоченные органы предоставляют в подведомственные учреждения, организующие иные лагеря, в срок до 30 апреля текущего года.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4.10. На основании уведомления о распределении объема субвенций между иными лагерями иные лагеря осуществляют выдачу путевок в срок не позднее 10 дней до начала смены в порядке очередности.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Очередность определяется датой и временем регистрации заявления в Журнале.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4.11. В срок не позднее 3 дней до начала смены в ином лагере заявитель предоставляет в иной лагерь платежный документ, подтверждающий частичную оплату стоимости путевки в данный лагерь.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4.12. В случае если заявитель оформил отказ от получения путевки, либо не явился за получением путевки, либо не предоставил платежный документ, подтверждающий частичную оплату стоимости путевки, указанный в пункте 4.11, то путевка предоставляется следующему ребенку в порядке очередности в соответствии с Журналом.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4.13. Отказ от получения путевки в иной лагерь не препятствует заявителю повторному обращению в иной лагерь в срок, установленный в </w:t>
      </w:r>
      <w:hyperlink w:anchor="P232" w:history="1">
        <w:r>
          <w:rPr>
            <w:color w:val="0000FF"/>
          </w:rPr>
          <w:t>пункте 4.9</w:t>
        </w:r>
      </w:hyperlink>
      <w:r>
        <w:t xml:space="preserve"> настоящего Положения.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lastRenderedPageBreak/>
        <w:t xml:space="preserve">4.14. В случае отсутствия мест в иных лагерях, подведомственных Уполномоченным органам, Комитет по образованию Администрации г. Улан-Удэ может предложить отдых и оздоровление ребенку заявителя в других организациях, организующих иной лагерь, в рамках заключенного муниципального контракта и (или) в рамках предоставленной субсидии юридическим лицам, индивидуальным предпринимателям, физическим лицам в соответствии с нормами </w:t>
      </w:r>
      <w:hyperlink r:id="rId44" w:history="1">
        <w:r>
          <w:rPr>
            <w:color w:val="0000FF"/>
          </w:rPr>
          <w:t>статьи 78</w:t>
        </w:r>
      </w:hyperlink>
      <w:r>
        <w:t xml:space="preserve"> Бюджетного кодекса Российской Федерации.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4.15. В случае приостановления работы иных лагерей сезонного действия в связи с введением ограничительных мероприятий в целях предотвращения распространения новой коронавирусной инфекции (COVID-19) средства субвенций на отдых и оздоровление детей из республиканского бюджета направляются на предоставление детям продуктов питания в виде сухого пайка.</w:t>
      </w:r>
    </w:p>
    <w:p w:rsidR="00AC7121" w:rsidRDefault="00AC7121">
      <w:pPr>
        <w:pStyle w:val="ConsPlusNormal"/>
        <w:jc w:val="both"/>
      </w:pPr>
      <w:r>
        <w:t xml:space="preserve">(п. 4.15 введен </w:t>
      </w:r>
      <w:hyperlink r:id="rId45" w:history="1">
        <w:r>
          <w:rPr>
            <w:color w:val="0000FF"/>
          </w:rPr>
          <w:t>Постановлением</w:t>
        </w:r>
      </w:hyperlink>
      <w:r>
        <w:t xml:space="preserve"> Администрации г. Улан-Удэ от 13.10.2021 N 216)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4.16. Продукты питания в виде сухих пайков выдаются детям, зачисленным в иной лагерь, за неиспользованные дни отдыха и оздоровления в ином лагере.</w:t>
      </w:r>
    </w:p>
    <w:p w:rsidR="00AC7121" w:rsidRDefault="00AC7121">
      <w:pPr>
        <w:pStyle w:val="ConsPlusNormal"/>
        <w:jc w:val="both"/>
      </w:pPr>
      <w:r>
        <w:t xml:space="preserve">(п. 4.16 введен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Администрации г. Улан-Удэ от 13.10.2021 N 216)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Title"/>
        <w:jc w:val="center"/>
        <w:outlineLvl w:val="1"/>
      </w:pPr>
      <w:r>
        <w:t>5. Порядок и условия предоставления путевок на отдых</w:t>
      </w:r>
    </w:p>
    <w:p w:rsidR="00AC7121" w:rsidRDefault="00AC7121">
      <w:pPr>
        <w:pStyle w:val="ConsPlusTitle"/>
        <w:jc w:val="center"/>
      </w:pPr>
      <w:r>
        <w:t>и оздоровление детей, находящихся в трудной жизненной</w:t>
      </w:r>
    </w:p>
    <w:p w:rsidR="00AC7121" w:rsidRDefault="00AC7121">
      <w:pPr>
        <w:pStyle w:val="ConsPlusTitle"/>
        <w:jc w:val="center"/>
      </w:pPr>
      <w:r>
        <w:t>ситуации, в том числе детей неработающих граждан, чьи семьи</w:t>
      </w:r>
    </w:p>
    <w:p w:rsidR="00AC7121" w:rsidRDefault="00AC7121">
      <w:pPr>
        <w:pStyle w:val="ConsPlusTitle"/>
        <w:jc w:val="center"/>
      </w:pPr>
      <w:r>
        <w:t>признаны малоимущими, в лагеря с дневным пребыванием,</w:t>
      </w:r>
    </w:p>
    <w:p w:rsidR="00AC7121" w:rsidRDefault="00AC7121">
      <w:pPr>
        <w:pStyle w:val="ConsPlusTitle"/>
        <w:jc w:val="center"/>
      </w:pPr>
      <w:r>
        <w:t>в лагеря труда и отдыха, палаточные лагеря и иные лагеря</w:t>
      </w:r>
    </w:p>
    <w:p w:rsidR="00AC7121" w:rsidRDefault="00AC7121">
      <w:pPr>
        <w:pStyle w:val="ConsPlusTitle"/>
        <w:jc w:val="center"/>
      </w:pPr>
      <w:r>
        <w:t>сезонного действия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ind w:firstLine="540"/>
        <w:jc w:val="both"/>
      </w:pPr>
      <w:r>
        <w:t>5.1. Предоставление путевок для детей в лагеря с дневным пребыванием, в детские лагеря палаточного типа, в лагеря труда и отдыха и в иные детские лагеря сезонного действия (далее - иные лагеря) за счет средств субвенций из федерального и республиканского бюджетов должно осуществляться при соблюдении следующих требований: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а) возраст детей от 7 до 17 лет (включительно) на момент заезда в лагерь с дневным пребыванием;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б) возраст детей от 14 до 17 лет (включительно) на момент заезда в лагерь труда и отдыха;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в) возраст детей от 10 до 17 лет (включительно) на момент заезда в лагерь палаточного типа;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г) ребенок зарегистрирован по месту жительства в городе Улан-Удэ;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д) ребенок относится к категории детей, находящихся в трудной жизненной ситуации, в том числе к детям неработающих родителей, чьи семьи признаны малоимущими;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е) ребенок не получал путевку в организацию отдыха и оздоровления в текущем году за счет средств федерального и республиканского бюджетов (за исключением детей, находящихся в организациях социального обслуживания (центры помощи детям, оставшимся без попечения родителей, центры социальной помощи семье и детям, социально-реабилитационные центры для несовершеннолетних)).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5.2. Предоставление путевок в иные лагеря для детей, находящихся в трудной жизненной ситуации, в том числе для детей неработающих граждан, чьи семьи признаны малоимущими, осуществляется в соответствии с Административным регламентом.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5.3. Основанием для включения детей в список на получение путевок в иной лагерь является подача родителем (законным представителем) (далее - Заявитель) заявления в образовательную организацию, в которой обучается ребенок или является ее воспитанником, либо в Администрацию района по месту жительства ребенка.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lastRenderedPageBreak/>
        <w:t>5.4. Срок предоставления заявления Заявителем устанавливается с первого рабочего дня нового календарного года по 30 марта года предоставления путевки в иные лагеря.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5.5. Форма заявления в стационарный детский оздоровительный лагерь на отдых и оздоровление, а также перечень прилагаемых документов к заявлению определяются Административным регламентом.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5.6. Распределение путевок для детей, в том числе детей, находящихся в трудной жизненной ситуации, и неработающих граждан, чьи семьи признаны малоимущими, осуществляется в порядке очередности, установленной списком на получение путевок в иные лагеря, с учетом первоочередного права на предоставление путевки.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Первоочередным правом при распределении и выдаче путевок имеют: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- дети-сироты, дети, оставшиеся без попечения родителей;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- дети-инвалиды;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- дети, находящиеся в организациях социального обслуживания (центры помощи детям, оставшимся без попечения родителей, центры социальной помощи семье и детям, социально-реабилитационные центры для несовершеннолетних).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Внутри льготных категорий (право на первоочередное получение путевки) заявления выстраиваются по дате и времени подачи заявления Заявителями.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При формировании очередности указывается одна льгота, дающая наивысший приоритет в получении путевки.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Очередность определяется датой и временем регистрации заявления в Журнале.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5.7. Уполномоченные органы в отношении своих подведомственных учреждений, организующих иной лагерь, на основании поступивших от них заявок о готовности к приему детей и распределенного объема субвенций между Уполномоченными органами, рассчитанного в соответствии с </w:t>
      </w:r>
      <w:hyperlink w:anchor="P321" w:history="1">
        <w:r>
          <w:rPr>
            <w:color w:val="0000FF"/>
          </w:rPr>
          <w:t>разделом 8</w:t>
        </w:r>
      </w:hyperlink>
      <w:r>
        <w:t xml:space="preserve"> настоящего Положения, осуществляют распределение объема субвенций между иными лагерями:</w:t>
      </w:r>
    </w:p>
    <w:p w:rsidR="00AC7121" w:rsidRDefault="00AC7121">
      <w:pPr>
        <w:pStyle w:val="ConsPlusNormal"/>
        <w:jc w:val="both"/>
      </w:pPr>
    </w:p>
    <w:p w:rsidR="00AC7121" w:rsidRDefault="00F7598B">
      <w:pPr>
        <w:pStyle w:val="ConsPlusNormal"/>
        <w:jc w:val="center"/>
      </w:pPr>
      <w:r w:rsidRPr="00F7598B">
        <w:rPr>
          <w:position w:val="-27"/>
        </w:rPr>
        <w:pict>
          <v:shape id="_x0000_i1031" style="width:123pt;height:39pt" coordsize="" o:spt="100" adj="0,,0" path="" filled="f" stroked="f">
            <v:stroke joinstyle="miter"/>
            <v:imagedata r:id="rId47" o:title="base_23907_70973_32774"/>
            <v:formulas/>
            <v:path o:connecttype="segments"/>
          </v:shape>
        </w:pic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ind w:firstLine="540"/>
        <w:jc w:val="both"/>
      </w:pPr>
      <w:r>
        <w:t>где: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Vлдпi - объем распределенной путевки, направляемого в i-й иной лагерь;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Злдпi - заявка i-го иного лагеря о готовности к приему в иной лагерь детей, находящихся в трудной жизненной ситуации, и детей неработающих граждан, чьи семьи признаны малоимущими, предоставляемая в срок до 15 марта текущего года, человек;</w:t>
      </w:r>
    </w:p>
    <w:p w:rsidR="00AC7121" w:rsidRDefault="00F7598B">
      <w:pPr>
        <w:pStyle w:val="ConsPlusNormal"/>
        <w:spacing w:before="220"/>
        <w:ind w:firstLine="540"/>
        <w:jc w:val="both"/>
      </w:pPr>
      <w:r w:rsidRPr="00F7598B">
        <w:rPr>
          <w:position w:val="-11"/>
        </w:rPr>
        <w:pict>
          <v:shape id="_x0000_i1032" style="width:50.5pt;height:22.5pt" coordsize="" o:spt="100" adj="0,,0" path="" filled="f" stroked="f">
            <v:stroke joinstyle="miter"/>
            <v:imagedata r:id="rId48" o:title="base_23907_70973_32775"/>
            <v:formulas/>
            <v:path o:connecttype="segments"/>
          </v:shape>
        </w:pict>
      </w:r>
      <w:r w:rsidR="00AC7121">
        <w:t xml:space="preserve"> - общее количество заявок от i-х иных лагерей о готовности к приему в иной лагерь детей, находящихся в трудной жизненной ситуации, и детей неработающих граждан, чьи семьи признаны малоимущими, человек;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Pi - объем субвенции из республиканского бюджета на отдых и оздоровление детей, находящихся в трудной жизненной ситуации, и детей неработающих граждан, чьи семьи признаны малоимущими, направляемых в иные лагеря i-го Уполномоченного органа, рассчитанный в соответствии с </w:t>
      </w:r>
      <w:hyperlink w:anchor="P321" w:history="1">
        <w:r>
          <w:rPr>
            <w:color w:val="0000FF"/>
          </w:rPr>
          <w:t>разделом 8</w:t>
        </w:r>
      </w:hyperlink>
      <w:r>
        <w:t>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lastRenderedPageBreak/>
        <w:t>5.8. Уведомление о распределении средств субвенций между иными лагерями Уполномоченные органы, осуществляющие функции и полномочия учредителя организации, организующей иные лагеря, предоставляют в срок до 30 апреля текущего года.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5.9. В случае отсутствия мест в иных лагерях, подведомственных Уполномоченным органам, Комитет по образованию Администрации г. Улан-Удэ может предложить отдых и оздоровление ребенку Заявителя в других организациях, организующих иной лагерь, в рамках заключенного муниципального контракта и (или) в рамках предоставленной субсидии юридическим лицам, индивидуальным предпринимателям, физическим лицам в соответствии с нормами </w:t>
      </w:r>
      <w:hyperlink r:id="rId49" w:history="1">
        <w:r>
          <w:rPr>
            <w:color w:val="0000FF"/>
          </w:rPr>
          <w:t>статьи 78</w:t>
        </w:r>
      </w:hyperlink>
      <w:r>
        <w:t xml:space="preserve"> Бюджетного кодекса Российской Федерации.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5.10. В случае приостановления работы иных лагерей сезонного действия в связи с введением ограничительных мероприятий в целях предотвращения распространения новой коронавирусной инфекции (COVID-19) средства субвенций на отдых и оздоровление детей из республиканского бюджета направляются на предоставление детям продуктов питания в виде сухого пайка.</w:t>
      </w:r>
    </w:p>
    <w:p w:rsidR="00AC7121" w:rsidRDefault="00AC7121">
      <w:pPr>
        <w:pStyle w:val="ConsPlusNormal"/>
        <w:jc w:val="both"/>
      </w:pPr>
      <w:r>
        <w:t xml:space="preserve">(п. 5.10 введен </w:t>
      </w:r>
      <w:hyperlink r:id="rId50" w:history="1">
        <w:r>
          <w:rPr>
            <w:color w:val="0000FF"/>
          </w:rPr>
          <w:t>Постановлением</w:t>
        </w:r>
      </w:hyperlink>
      <w:r>
        <w:t xml:space="preserve"> Администрации г. Улан-Удэ от 13.10.2021 N 216)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5.11. Продукты питания в виде сухих пайков выдаются детям, зачисленным в иной лагерь, за неиспользованные дни отдыха и оздоровления в ином лагере.</w:t>
      </w:r>
    </w:p>
    <w:p w:rsidR="00AC7121" w:rsidRDefault="00AC7121">
      <w:pPr>
        <w:pStyle w:val="ConsPlusNormal"/>
        <w:jc w:val="both"/>
      </w:pPr>
      <w:r>
        <w:t xml:space="preserve">(п. 5.11 введен </w:t>
      </w:r>
      <w:hyperlink r:id="rId51" w:history="1">
        <w:r>
          <w:rPr>
            <w:color w:val="0000FF"/>
          </w:rPr>
          <w:t>Постановлением</w:t>
        </w:r>
      </w:hyperlink>
      <w:r>
        <w:t xml:space="preserve"> Администрации г. Улан-Удэ от 13.10.2021 N 216)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Title"/>
        <w:jc w:val="center"/>
        <w:outlineLvl w:val="1"/>
      </w:pPr>
      <w:r>
        <w:t>6. Требование к отчетности по использованию средств</w:t>
      </w:r>
    </w:p>
    <w:p w:rsidR="00AC7121" w:rsidRDefault="00AC7121">
      <w:pPr>
        <w:pStyle w:val="ConsPlusTitle"/>
        <w:jc w:val="center"/>
      </w:pPr>
      <w:r>
        <w:t>субвенций на отдых и оздоровление детей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ind w:firstLine="540"/>
        <w:jc w:val="both"/>
      </w:pPr>
      <w:r>
        <w:t>6.1. Руководители учреждений, в которых организуется отдых и оздоровление детей, в течение 5 рабочих дней после окончания смены представляют в Уполномоченные органы, за исключением организаций, осуществляющих отдых и оздоровление детей на основании заключенного муниципального контракта: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- отчет по форме, утвержденной </w:t>
      </w:r>
      <w:hyperlink w:anchor="P548" w:history="1">
        <w:r>
          <w:rPr>
            <w:color w:val="0000FF"/>
          </w:rPr>
          <w:t>приложениями N 5</w:t>
        </w:r>
      </w:hyperlink>
      <w:r>
        <w:t xml:space="preserve"> и </w:t>
      </w:r>
      <w:hyperlink w:anchor="P624" w:history="1">
        <w:r>
          <w:rPr>
            <w:color w:val="0000FF"/>
          </w:rPr>
          <w:t>N 6</w:t>
        </w:r>
      </w:hyperlink>
      <w:r>
        <w:t xml:space="preserve"> к настоящему Положению.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6.2. Организации, осуществляющие отдых и оздоровление детей на основании заключенного муниципального контракта, предоставляют отчетность в порядке и в сроки, установленные муниципальным контрактом.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6.3. Управление по физической культуре и спорту Администрации г. Улан-Удэ в срок не позднее 3 числа, следующего за отчетным по состоянию на 1 июля, на 1 октября текущего года и до 20 декабря текущего года по итогам года, предоставляют сводный отчет об использовании субвенций на организацию отдыха и оздоровления детей по форме, утвержденной </w:t>
      </w:r>
      <w:hyperlink w:anchor="P548" w:history="1">
        <w:r>
          <w:rPr>
            <w:color w:val="0000FF"/>
          </w:rPr>
          <w:t>приложениями N 5</w:t>
        </w:r>
      </w:hyperlink>
      <w:r>
        <w:t xml:space="preserve"> и </w:t>
      </w:r>
      <w:hyperlink w:anchor="P624" w:history="1">
        <w:r>
          <w:rPr>
            <w:color w:val="0000FF"/>
          </w:rPr>
          <w:t>N 6</w:t>
        </w:r>
      </w:hyperlink>
      <w:r>
        <w:t xml:space="preserve"> к настоящему Положению, в Комитет по образованию Администрации г. Улан-Удэ.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6.4. Комитет по образованию Администрации г. Улан-Удэ: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- использует сведения, предусмотренные </w:t>
      </w:r>
      <w:hyperlink r:id="rId52" w:history="1">
        <w:r>
          <w:rPr>
            <w:color w:val="0000FF"/>
          </w:rPr>
          <w:t>статьей 6.9</w:t>
        </w:r>
      </w:hyperlink>
      <w:r>
        <w:t xml:space="preserve"> Федерального закона от 17.07.1999 N 178-ФЗ "О государственной социальной помощи", размещенные в Единой государственной системе социального обеспечения (далее - ЕГИССО), при назначении мер социальной защиты;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- обеспечивает размещение информации о предоставлении меры социальной защиты в ЕГИССО в порядке и объеме, установленном </w:t>
      </w:r>
      <w:hyperlink r:id="rId53" w:history="1">
        <w:r>
          <w:rPr>
            <w:color w:val="0000FF"/>
          </w:rPr>
          <w:t>постановлением</w:t>
        </w:r>
      </w:hyperlink>
      <w:r>
        <w:t xml:space="preserve"> Правительства РФ от 14.02.2017 N 181 "О Единой государственной системе социального обеспечения", и в соответствии с форматом, установленным оператором ЕГИССО.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Размещение (получение) указанной информации в ЕГИССО осуществляется в соответствии со </w:t>
      </w:r>
      <w:hyperlink r:id="rId54" w:history="1">
        <w:r>
          <w:rPr>
            <w:color w:val="0000FF"/>
          </w:rPr>
          <w:t>статьей 5.1</w:t>
        </w:r>
      </w:hyperlink>
      <w:r>
        <w:t xml:space="preserve"> Федерального закона от 17.07.1999 N 178-ФЗ "О государственной социальной </w:t>
      </w:r>
      <w:r>
        <w:lastRenderedPageBreak/>
        <w:t>помощи".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6.5. Руководители подведомственных учреждений несут ответственность за достоверность представляемых сведений в Уполномоченные органы, а также за целевое использование предоставленных средств, поступивших из местного бюджета на обеспечение прав детей г. Улан-Удэ на отдых и оздоровление.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6.6. В случае нецелевого использования средств, поступивших из местного бюджета на обеспечение прав детей г. Улан-Удэ на отдых и оздоровление, подлежат взысканию в местный бюджет в соответствии с Бюджетным </w:t>
      </w:r>
      <w:hyperlink r:id="rId55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6.7. Контроль за целевым использованием средств субвенций из республиканского бюджета осуществляют Уполномоченные органы.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Title"/>
        <w:jc w:val="center"/>
        <w:outlineLvl w:val="1"/>
      </w:pPr>
      <w:bookmarkStart w:id="10" w:name="P301"/>
      <w:bookmarkEnd w:id="10"/>
      <w:r>
        <w:t>7. Распределение средств субвенций на отдых и оздоровление</w:t>
      </w:r>
    </w:p>
    <w:p w:rsidR="00AC7121" w:rsidRDefault="00AC7121">
      <w:pPr>
        <w:pStyle w:val="ConsPlusTitle"/>
        <w:jc w:val="center"/>
      </w:pPr>
      <w:r>
        <w:t>детей между уполномоченными органами, осуществляющими</w:t>
      </w:r>
    </w:p>
    <w:p w:rsidR="00AC7121" w:rsidRDefault="00AC7121">
      <w:pPr>
        <w:pStyle w:val="ConsPlusTitle"/>
        <w:jc w:val="center"/>
      </w:pPr>
      <w:r>
        <w:t>организацию отдыха и оздоровление детей, за исключением</w:t>
      </w:r>
    </w:p>
    <w:p w:rsidR="00AC7121" w:rsidRDefault="00AC7121">
      <w:pPr>
        <w:pStyle w:val="ConsPlusTitle"/>
        <w:jc w:val="center"/>
      </w:pPr>
      <w:r>
        <w:t>детей, находящихся в трудной жизненной ситуации, в том числе</w:t>
      </w:r>
    </w:p>
    <w:p w:rsidR="00AC7121" w:rsidRDefault="00AC7121">
      <w:pPr>
        <w:pStyle w:val="ConsPlusTitle"/>
        <w:jc w:val="center"/>
      </w:pPr>
      <w:r>
        <w:t>детей неработающих граждан, чьи семьи признаны малоимущими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ind w:firstLine="540"/>
        <w:jc w:val="both"/>
      </w:pPr>
      <w:r>
        <w:t>7.1. Получателем средств субвенции на осуществление государственных полномочий по организации и обеспечению отдыха и оздоровления детей в загородных стационарных детских оздоровительных лагерях, оздоровительных лагерях с дневным пребыванием и иных детских лагерях сезонного действия (за исключением загородных стационарных детских оздоровительных лагерей), за исключением организации отдыха детей в каникулярное время и обеспечения прав детей, находящихся в трудной жизненной ситуации, на отдых и оздоровление из республиканского бюджета (далее - субвенция) является Комитет по образованию Администрации г. Улан-Удэ.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7.2. Распределение объема субвенции между Уполномоченными органами осуществляет Комиссия по распределению средств субвенции на отдых и оздоровление детей (далее - Комиссия), состоящая из представителей Уполномоченных органов.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Положение о Комиссии и ее состав утверждаются распоряжением Администрации г. Улан-Удэ.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7.3. Объем средств субвенций, распределяемых между Уполномоченными органами, определяется по следующей формуле:</w:t>
      </w:r>
    </w:p>
    <w:p w:rsidR="00AC7121" w:rsidRDefault="00AC7121">
      <w:pPr>
        <w:pStyle w:val="ConsPlusNormal"/>
        <w:jc w:val="both"/>
      </w:pPr>
    </w:p>
    <w:p w:rsidR="00AC7121" w:rsidRDefault="00F7598B">
      <w:pPr>
        <w:pStyle w:val="ConsPlusNormal"/>
        <w:jc w:val="center"/>
      </w:pPr>
      <w:r w:rsidRPr="00F7598B">
        <w:rPr>
          <w:position w:val="-11"/>
        </w:rPr>
        <w:pict>
          <v:shape id="_x0000_i1033" style="width:100pt;height:22.5pt" coordsize="" o:spt="100" adj="0,,0" path="" filled="f" stroked="f">
            <v:stroke joinstyle="miter"/>
            <v:imagedata r:id="rId56" o:title="base_23907_70973_32776"/>
            <v:formulas/>
            <v:path o:connecttype="segments"/>
          </v:shape>
        </w:pic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ind w:firstLine="540"/>
        <w:jc w:val="both"/>
      </w:pPr>
      <w:r>
        <w:t>Pi - объем средств субвенций, направляемых в i-й Уполномоченный орган, рублей;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Уоi - общая потребность i-го Уполномоченного органа в средствах субвенции, рублей.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При расчете общей потребности в субвенциях, направляемых на отдых и оздоровление детей в СОЛ, потребность стационарного оздоровительного лагеря в квотах на путевки с учетом предоставленных квот на путевки для детей, находящихся в трудной жизненной ситуации, в том числе детей неработающих граждан, чьи семьи признаны малоимущими, не должна превышать проектную вместимость стационарного оздоровительного лагеря за все сезоны;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V - объем средств субвенций, предоставляемых на основании заключенных соглашений между Администрацией г. Улан-Удэ и Министерством спорта и молодежной политики Республики Бурятия, рублей.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lastRenderedPageBreak/>
        <w:t>7.4. Решение Комиссии оформляется протоколом и в течение 5 рабочих дней направляется в Комитет по финансам Администрации г. Улан-Удэ.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7.5. Комитет по финансам Администрации г. Улан-Удэ на основании решения Комиссии формирует кассовый план и бюджетную роспись между главными распорядителями бюджетных средств.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Title"/>
        <w:jc w:val="center"/>
        <w:outlineLvl w:val="1"/>
      </w:pPr>
      <w:bookmarkStart w:id="11" w:name="P321"/>
      <w:bookmarkEnd w:id="11"/>
      <w:r>
        <w:t>8. Распределение средств субвенций на отдых и оздоровление</w:t>
      </w:r>
    </w:p>
    <w:p w:rsidR="00AC7121" w:rsidRDefault="00AC7121">
      <w:pPr>
        <w:pStyle w:val="ConsPlusTitle"/>
        <w:jc w:val="center"/>
      </w:pPr>
      <w:r>
        <w:t>детей между уполномоченными органами, осуществляющими</w:t>
      </w:r>
    </w:p>
    <w:p w:rsidR="00AC7121" w:rsidRDefault="00AC7121">
      <w:pPr>
        <w:pStyle w:val="ConsPlusTitle"/>
        <w:jc w:val="center"/>
      </w:pPr>
      <w:r>
        <w:t>организацию отдыха и оздоровление детей, находящихся</w:t>
      </w:r>
    </w:p>
    <w:p w:rsidR="00AC7121" w:rsidRDefault="00AC7121">
      <w:pPr>
        <w:pStyle w:val="ConsPlusTitle"/>
        <w:jc w:val="center"/>
      </w:pPr>
      <w:r>
        <w:t>в трудной жизненной ситуации, в том числе детей неработающих</w:t>
      </w:r>
    </w:p>
    <w:p w:rsidR="00AC7121" w:rsidRDefault="00AC7121">
      <w:pPr>
        <w:pStyle w:val="ConsPlusTitle"/>
        <w:jc w:val="center"/>
      </w:pPr>
      <w:r>
        <w:t>граждан, чьи семьи признаны малоимущими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ind w:firstLine="540"/>
        <w:jc w:val="both"/>
      </w:pPr>
      <w:r>
        <w:t>8.1. Получателем средств субвенций, предоставляемых из республиканского бюджета для осуществления полномочий по обеспечению прав детей, находящихся в трудной жизненной ситуации, на отдых и оздоровление (далее - субвенция), является Комитет по образованию Администрации г. Улан-Удэ.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8.2. Распределение объема субвенции между Уполномоченными органами осуществляет Комиссия, состоящая из представителей Уполномоченных органов.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Положение о Комиссии и ее состав утверждаются распоряжением Администрации г. Улан-Удэ.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8.3. Объем средств субвенций на отдых и оздоровление детей в лагерях с дневным пребыванием, в лагерях труда и отдыха, в детских лагерях палаточного типа и в иных лагерях сезонного действия, распределяемых между Уполномоченными органами, определяется по следующей формуле:</w:t>
      </w:r>
    </w:p>
    <w:p w:rsidR="00AC7121" w:rsidRDefault="00AC7121">
      <w:pPr>
        <w:pStyle w:val="ConsPlusNormal"/>
        <w:jc w:val="both"/>
      </w:pPr>
    </w:p>
    <w:p w:rsidR="00AC7121" w:rsidRDefault="00F7598B">
      <w:pPr>
        <w:pStyle w:val="ConsPlusNormal"/>
        <w:jc w:val="center"/>
      </w:pPr>
      <w:r w:rsidRPr="00F7598B">
        <w:rPr>
          <w:position w:val="-11"/>
        </w:rPr>
        <w:pict>
          <v:shape id="_x0000_i1034" style="width:124.5pt;height:22.5pt" coordsize="" o:spt="100" adj="0,,0" path="" filled="f" stroked="f">
            <v:stroke joinstyle="miter"/>
            <v:imagedata r:id="rId57" o:title="base_23907_70973_32777"/>
            <v:formulas/>
            <v:path o:connecttype="segments"/>
          </v:shape>
        </w:pic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ind w:firstLine="540"/>
        <w:jc w:val="both"/>
      </w:pPr>
      <w:r>
        <w:t>Vлдпi - объем средств субвенций, направляемых на отдых и оздоровление детей в лагерях с дневным пребыванием, в лагерях труда и отдыха и в детских лагерях палаточного типа, направляемых в i-й Уполномоченный орган, рублей;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Уоi - общая потребность i-го Уполномоченного органа в средствах субвенции на отдых и оздоровление в лагерях с дневным пребыванием, в лагерях труда и отдыха, в детских лагерях палаточного типа и в иных лагерях сезонного действия, рублей;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V - объем средств субвенций, предоставляемых на основании заключенных соглашений между Администрацией г. Улан-Удэ и Министерством социальной защиты населения Республики Бурятия и направляемых на отдых и оздоровление детей в лагерях с дневным пребыванием, в лагерях труда и отдыха, в детских лагерях палаточного типа, рублей.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8.4. Распределение объема средств субвенций между Уполномоченными органами, направляемых на обеспечение отдыха и оздоровления детей в СОЛ, осуществляется по каждому стационарному оздоровительному лагерю отдельно и определяется по следующей формуле:</w:t>
      </w:r>
    </w:p>
    <w:p w:rsidR="00AC7121" w:rsidRDefault="00AC7121">
      <w:pPr>
        <w:pStyle w:val="ConsPlusNormal"/>
        <w:jc w:val="both"/>
      </w:pPr>
    </w:p>
    <w:p w:rsidR="00AC7121" w:rsidRDefault="00F7598B">
      <w:pPr>
        <w:pStyle w:val="ConsPlusNormal"/>
        <w:jc w:val="center"/>
      </w:pPr>
      <w:r w:rsidRPr="00F7598B">
        <w:rPr>
          <w:position w:val="-12"/>
        </w:rPr>
        <w:pict>
          <v:shape id="_x0000_i1035" style="width:303.5pt;height:24pt" coordsize="" o:spt="100" adj="0,,0" path="" filled="f" stroked="f">
            <v:stroke joinstyle="miter"/>
            <v:imagedata r:id="rId58" o:title="base_23907_70973_32778"/>
            <v:formulas/>
            <v:path o:connecttype="segments"/>
          </v:shape>
        </w:pic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ind w:firstLine="540"/>
        <w:jc w:val="both"/>
      </w:pPr>
      <w:r>
        <w:t>где: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 xml:space="preserve">Рiсол - объем субвенции на отдых и оздоровление детей в стационарных оздоровительных лагерях, направляемых в i-й стационарный оздоровительный лагерь, подведомственный i-му </w:t>
      </w:r>
      <w:r>
        <w:lastRenderedPageBreak/>
        <w:t>Уполномоченному органу, руб.;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Заявi - заявка от i-го стационарного оздоровительного лагеря о предоставлении путевок на отдых и оздоровление детей, находящихся в трудной жизненной ситуации, в текущем году, штук;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Сi - прогнозируемая стоимость путевки в i-й стационарный оздоровительный лагерь в текущем году, руб.;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V - общий объем средств субвенций из республиканского бюджета на обеспечение прав детей, находящихся в трудной жизненной ситуации, на отдых и оздоровление, предоставляемый бюджету г. Улан-Удэ в текущем году, руб.;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Vлдп - объем средств субвенций из республиканского бюджета на обеспечение прав детей, находящихся в трудной жизненной ситуации, на отдых и оздоровление, предоставленный бюджету г. Улан-Удэ в текущем году и направляемый на отдых и оздоровление детей в лагерях с дневным пребыванием, в лагерях труда и отдыха, в детских лагерях палаточного типа и в иных лагерях сезонного действия, руб.;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Vкомп. - объем средств субвенций из республиканского бюджета на обеспечение прав детей, находящихся в трудной жизненной ситуации, на отдых и оздоровление, предоставленный бюджету г. Улан-Удэ в текущем году и направляемый на финансовое обеспечение компенсации в случае самостоятельного приобретения путевок в организации отдыха и оздоровления, расположенные на территории Республики Бурятия, для детей-сирот и детей, оставшихся без попечения родителей, руб.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8.5. Решение Комиссии оформляется протоколом и в течение 5 рабочих дней направляется в Комитет по финансам Администрации г. Улан-Удэ.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8.6. Комитет по финансам Администрации г. Улан-Удэ на основании решения Комиссии формирует кассовый план и бюджетную роспись между Уполномоченными органами.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right"/>
        <w:outlineLvl w:val="1"/>
      </w:pPr>
      <w:r>
        <w:t>Приложение N 1</w:t>
      </w:r>
    </w:p>
    <w:p w:rsidR="00AC7121" w:rsidRDefault="00AC7121">
      <w:pPr>
        <w:pStyle w:val="ConsPlusNormal"/>
        <w:jc w:val="right"/>
      </w:pPr>
      <w:r>
        <w:t>к Положению об организации</w:t>
      </w:r>
    </w:p>
    <w:p w:rsidR="00AC7121" w:rsidRDefault="00AC7121">
      <w:pPr>
        <w:pStyle w:val="ConsPlusNormal"/>
        <w:jc w:val="right"/>
      </w:pPr>
      <w:r>
        <w:t>и обеспечении отдыха</w:t>
      </w:r>
    </w:p>
    <w:p w:rsidR="00AC7121" w:rsidRDefault="00AC7121">
      <w:pPr>
        <w:pStyle w:val="ConsPlusNormal"/>
        <w:jc w:val="right"/>
      </w:pPr>
      <w:r>
        <w:t>и оздоровления детей</w:t>
      </w:r>
    </w:p>
    <w:p w:rsidR="00AC7121" w:rsidRDefault="00AC7121">
      <w:pPr>
        <w:pStyle w:val="ConsPlusNormal"/>
        <w:jc w:val="right"/>
      </w:pPr>
      <w:r>
        <w:t>г. Улан-Удэ</w:t>
      </w:r>
    </w:p>
    <w:p w:rsidR="00AC7121" w:rsidRDefault="00AC712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AC712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7121" w:rsidRDefault="00AC71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7121" w:rsidRDefault="00AC712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Улан-Удэ от 13.10.2021 N 216)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</w:tr>
    </w:tbl>
    <w:p w:rsidR="00AC7121" w:rsidRDefault="00AC712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86"/>
        <w:gridCol w:w="424"/>
        <w:gridCol w:w="1112"/>
        <w:gridCol w:w="1276"/>
        <w:gridCol w:w="3373"/>
      </w:tblGrid>
      <w:tr w:rsidR="00AC7121">
        <w:tc>
          <w:tcPr>
            <w:tcW w:w="44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</w:pPr>
          </w:p>
        </w:tc>
        <w:tc>
          <w:tcPr>
            <w:tcW w:w="46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  <w:jc w:val="right"/>
            </w:pPr>
            <w:r>
              <w:t>В Комитет по образованию Администрации г. Улан-Удэ/В Управление по физической культуре и спорту Администрации г. Улан-Удэ</w:t>
            </w:r>
          </w:p>
          <w:p w:rsidR="00AC7121" w:rsidRDefault="00AC7121">
            <w:pPr>
              <w:pStyle w:val="ConsPlusNormal"/>
              <w:jc w:val="right"/>
            </w:pPr>
            <w:r>
              <w:t>_______________________________,</w:t>
            </w:r>
          </w:p>
          <w:p w:rsidR="00AC7121" w:rsidRDefault="00AC7121">
            <w:pPr>
              <w:pStyle w:val="ConsPlusNormal"/>
              <w:jc w:val="center"/>
            </w:pPr>
            <w:r>
              <w:t>(фамилия, имя, отчество родителя (законного представителя) ребенка)</w:t>
            </w:r>
          </w:p>
          <w:p w:rsidR="00AC7121" w:rsidRDefault="00AC7121">
            <w:pPr>
              <w:pStyle w:val="ConsPlusNormal"/>
              <w:jc w:val="right"/>
            </w:pPr>
            <w:r>
              <w:t>проживающего ____________________</w:t>
            </w:r>
          </w:p>
          <w:p w:rsidR="00AC7121" w:rsidRDefault="00AC7121">
            <w:pPr>
              <w:pStyle w:val="ConsPlusNormal"/>
              <w:jc w:val="right"/>
            </w:pPr>
            <w:r>
              <w:t>(адрес места жительства, телефон)</w:t>
            </w:r>
          </w:p>
        </w:tc>
      </w:tr>
      <w:tr w:rsidR="00AC712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</w:pPr>
          </w:p>
        </w:tc>
      </w:tr>
      <w:tr w:rsidR="00AC712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  <w:jc w:val="center"/>
            </w:pPr>
            <w:bookmarkStart w:id="12" w:name="P370"/>
            <w:bookmarkEnd w:id="12"/>
            <w:r>
              <w:lastRenderedPageBreak/>
              <w:t>ЗАЯВЛЕНИЕ</w:t>
            </w:r>
          </w:p>
        </w:tc>
      </w:tr>
      <w:tr w:rsidR="00AC712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</w:pPr>
          </w:p>
        </w:tc>
      </w:tr>
      <w:tr w:rsidR="00AC712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  <w:ind w:firstLine="283"/>
              <w:jc w:val="both"/>
            </w:pPr>
            <w:r>
              <w:t>Прошу предоставить путевку моему ребенку</w:t>
            </w:r>
          </w:p>
          <w:p w:rsidR="00AC7121" w:rsidRDefault="00AC7121">
            <w:pPr>
              <w:pStyle w:val="ConsPlusNormal"/>
              <w:jc w:val="both"/>
            </w:pPr>
            <w:r>
              <w:t>________________________________________________________________,</w:t>
            </w:r>
          </w:p>
          <w:p w:rsidR="00AC7121" w:rsidRDefault="00AC7121">
            <w:pPr>
              <w:pStyle w:val="ConsPlusNormal"/>
              <w:jc w:val="center"/>
            </w:pPr>
            <w:r>
              <w:t>(фамилия, имя ребенка; полная дата рождения)</w:t>
            </w:r>
          </w:p>
          <w:p w:rsidR="00AC7121" w:rsidRDefault="00AC7121">
            <w:pPr>
              <w:pStyle w:val="ConsPlusNormal"/>
              <w:jc w:val="both"/>
            </w:pPr>
            <w:r>
              <w:t>учащемуся _______________________________________________________,</w:t>
            </w:r>
          </w:p>
          <w:p w:rsidR="00AC7121" w:rsidRDefault="00AC7121">
            <w:pPr>
              <w:pStyle w:val="ConsPlusNormal"/>
              <w:jc w:val="right"/>
            </w:pPr>
            <w:r>
              <w:t>(указать наименование учебного заведения, номер и литеру класса)</w:t>
            </w:r>
          </w:p>
          <w:p w:rsidR="00AC7121" w:rsidRDefault="00AC7121">
            <w:pPr>
              <w:pStyle w:val="ConsPlusNormal"/>
              <w:jc w:val="both"/>
            </w:pPr>
            <w:r>
              <w:t>в стационарный оздоровительный лагерь, а именно: ______________________</w:t>
            </w:r>
          </w:p>
        </w:tc>
      </w:tr>
      <w:tr w:rsidR="00AC712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121" w:rsidRDefault="00AC7121">
            <w:pPr>
              <w:pStyle w:val="ConsPlusNormal"/>
            </w:pPr>
          </w:p>
        </w:tc>
      </w:tr>
      <w:tr w:rsidR="00AC712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  <w:jc w:val="center"/>
            </w:pPr>
            <w:r>
              <w:t>(приоритетный оздоровительный лагерь)</w:t>
            </w:r>
          </w:p>
        </w:tc>
      </w:tr>
      <w:tr w:rsidR="00AC7121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7121" w:rsidRDefault="00AC7121">
            <w:pPr>
              <w:pStyle w:val="ConsPlusNormal"/>
            </w:pPr>
          </w:p>
        </w:tc>
      </w:tr>
      <w:tr w:rsidR="00AC7121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  <w:jc w:val="center"/>
            </w:pPr>
            <w:r>
              <w:t>(дополнительный оздоровительный лагерь)</w:t>
            </w:r>
          </w:p>
          <w:p w:rsidR="00AC7121" w:rsidRDefault="00AC7121">
            <w:pPr>
              <w:pStyle w:val="ConsPlusNormal"/>
              <w:jc w:val="both"/>
            </w:pPr>
            <w:r>
              <w:t>на период: _______________________________________________________</w:t>
            </w:r>
          </w:p>
          <w:p w:rsidR="00AC7121" w:rsidRDefault="00AC7121">
            <w:pPr>
              <w:pStyle w:val="ConsPlusNormal"/>
              <w:jc w:val="center"/>
            </w:pPr>
            <w:r>
              <w:t>(указать наименование оздоровительного учреждения и период оздоровления (месяц) по желанию заявителя)</w:t>
            </w:r>
          </w:p>
          <w:p w:rsidR="00AC7121" w:rsidRDefault="00AC7121">
            <w:pPr>
              <w:pStyle w:val="ConsPlusNormal"/>
              <w:ind w:firstLine="283"/>
              <w:jc w:val="both"/>
            </w:pPr>
            <w:r>
              <w:t>Я, ___________________________________________________________,</w:t>
            </w:r>
          </w:p>
          <w:p w:rsidR="00AC7121" w:rsidRDefault="00AC7121">
            <w:pPr>
              <w:pStyle w:val="ConsPlusNormal"/>
              <w:jc w:val="center"/>
            </w:pPr>
            <w:r>
              <w:t>(фамилия, имя, отчество)</w:t>
            </w:r>
          </w:p>
          <w:p w:rsidR="00AC7121" w:rsidRDefault="00AC7121">
            <w:pPr>
              <w:pStyle w:val="ConsPlusNormal"/>
              <w:jc w:val="both"/>
            </w:pPr>
            <w:r>
              <w:t xml:space="preserve">даю согласие на использование и обработку моих персональных данных в соответствии с Федеральным </w:t>
            </w:r>
            <w:hyperlink r:id="rId6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27.07.2006 N 152-ФЗ "О персональных данных" в объеме, указанном в настоящем заявлении и представленных мною документах. Срок действия моего согласия считать с момента подписания данного заявления: один год. Отзыв настоящего согласия в случаях, предусмотренных Федеральным </w:t>
            </w:r>
            <w:hyperlink r:id="rId6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27.07.2006 N 152-ФЗ "О персональных данных", осуществляется на основании моего заявления, поданного в Министерство.</w:t>
            </w:r>
          </w:p>
        </w:tc>
      </w:tr>
      <w:tr w:rsidR="00AC7121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</w:pPr>
          </w:p>
        </w:tc>
      </w:tr>
      <w:tr w:rsidR="00AC7121"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  <w:jc w:val="center"/>
            </w:pPr>
            <w:r>
              <w:t>"__" _____________ г.</w:t>
            </w:r>
          </w:p>
        </w:tc>
        <w:tc>
          <w:tcPr>
            <w:tcW w:w="4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</w:pPr>
          </w:p>
        </w:tc>
        <w:tc>
          <w:tcPr>
            <w:tcW w:w="2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  <w:jc w:val="center"/>
            </w:pPr>
            <w:r>
              <w:t>_________________</w:t>
            </w: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  <w:jc w:val="center"/>
            </w:pPr>
            <w:r>
              <w:t>/______________________/</w:t>
            </w:r>
          </w:p>
        </w:tc>
      </w:tr>
      <w:tr w:rsidR="00AC7121"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4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spacing w:after="1" w:line="0" w:lineRule="atLeast"/>
            </w:pPr>
          </w:p>
        </w:tc>
        <w:tc>
          <w:tcPr>
            <w:tcW w:w="2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right"/>
        <w:outlineLvl w:val="1"/>
      </w:pPr>
      <w:r>
        <w:t>Приложение N 2</w:t>
      </w:r>
    </w:p>
    <w:p w:rsidR="00AC7121" w:rsidRDefault="00AC7121">
      <w:pPr>
        <w:pStyle w:val="ConsPlusNormal"/>
        <w:jc w:val="right"/>
      </w:pPr>
      <w:r>
        <w:t>к Положению об организации</w:t>
      </w:r>
    </w:p>
    <w:p w:rsidR="00AC7121" w:rsidRDefault="00AC7121">
      <w:pPr>
        <w:pStyle w:val="ConsPlusNormal"/>
        <w:jc w:val="right"/>
      </w:pPr>
      <w:r>
        <w:t>и обеспечении отдыха</w:t>
      </w:r>
    </w:p>
    <w:p w:rsidR="00AC7121" w:rsidRDefault="00AC7121">
      <w:pPr>
        <w:pStyle w:val="ConsPlusNormal"/>
        <w:jc w:val="right"/>
      </w:pPr>
      <w:r>
        <w:t>и оздоровления детей</w:t>
      </w:r>
    </w:p>
    <w:p w:rsidR="00AC7121" w:rsidRDefault="00AC7121">
      <w:pPr>
        <w:pStyle w:val="ConsPlusNormal"/>
        <w:jc w:val="right"/>
      </w:pPr>
      <w:r>
        <w:t>г. Улан-Удэ</w:t>
      </w:r>
    </w:p>
    <w:p w:rsidR="00AC7121" w:rsidRDefault="00AC712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AC712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7121" w:rsidRDefault="00AC71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7121" w:rsidRDefault="00AC712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Улан-Удэ от 13.10.2021 N 216)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</w:tr>
    </w:tbl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center"/>
      </w:pPr>
      <w:bookmarkStart w:id="13" w:name="P408"/>
      <w:bookmarkEnd w:id="13"/>
      <w:r>
        <w:t>ЖУРНАЛ</w:t>
      </w:r>
    </w:p>
    <w:p w:rsidR="00AC7121" w:rsidRDefault="00AC7121">
      <w:pPr>
        <w:pStyle w:val="ConsPlusNormal"/>
        <w:jc w:val="center"/>
      </w:pPr>
      <w:r>
        <w:t>регистрации заявлений на предоставление путевок</w:t>
      </w:r>
    </w:p>
    <w:p w:rsidR="00AC7121" w:rsidRDefault="00AC7121">
      <w:pPr>
        <w:pStyle w:val="ConsPlusNormal"/>
        <w:jc w:val="center"/>
      </w:pPr>
      <w:r>
        <w:t>в стационарный детский оздоровительный лагерь</w:t>
      </w:r>
    </w:p>
    <w:p w:rsidR="00AC7121" w:rsidRDefault="00AC7121">
      <w:pPr>
        <w:pStyle w:val="ConsPlusNormal"/>
        <w:jc w:val="center"/>
      </w:pPr>
      <w:r>
        <w:t>_______________________________________________</w:t>
      </w:r>
    </w:p>
    <w:p w:rsidR="00AC7121" w:rsidRDefault="00AC71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1134"/>
        <w:gridCol w:w="1134"/>
        <w:gridCol w:w="850"/>
        <w:gridCol w:w="907"/>
        <w:gridCol w:w="1020"/>
        <w:gridCol w:w="850"/>
        <w:gridCol w:w="850"/>
        <w:gridCol w:w="737"/>
        <w:gridCol w:w="1077"/>
      </w:tblGrid>
      <w:tr w:rsidR="00AC7121">
        <w:tc>
          <w:tcPr>
            <w:tcW w:w="510" w:type="dxa"/>
          </w:tcPr>
          <w:p w:rsidR="00AC7121" w:rsidRDefault="00AC7121">
            <w:pPr>
              <w:pStyle w:val="ConsPlusNormal"/>
              <w:jc w:val="center"/>
            </w:pPr>
            <w:r>
              <w:t>NN п/п</w:t>
            </w:r>
          </w:p>
        </w:tc>
        <w:tc>
          <w:tcPr>
            <w:tcW w:w="1134" w:type="dxa"/>
          </w:tcPr>
          <w:p w:rsidR="00AC7121" w:rsidRDefault="00AC7121">
            <w:pPr>
              <w:pStyle w:val="ConsPlusNormal"/>
              <w:jc w:val="center"/>
            </w:pPr>
            <w:r>
              <w:t>Ф.И.О. (при наличии) ребенка</w:t>
            </w:r>
          </w:p>
        </w:tc>
        <w:tc>
          <w:tcPr>
            <w:tcW w:w="1134" w:type="dxa"/>
          </w:tcPr>
          <w:p w:rsidR="00AC7121" w:rsidRDefault="00AC7121">
            <w:pPr>
              <w:pStyle w:val="ConsPlusNormal"/>
              <w:jc w:val="center"/>
            </w:pPr>
            <w:r>
              <w:t>Ф.И.О. (при наличии) родителя (законного представителя) ребенка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  <w:jc w:val="center"/>
            </w:pPr>
            <w:r>
              <w:t>Адрес места жительства</w:t>
            </w:r>
          </w:p>
        </w:tc>
        <w:tc>
          <w:tcPr>
            <w:tcW w:w="907" w:type="dxa"/>
          </w:tcPr>
          <w:p w:rsidR="00AC7121" w:rsidRDefault="00AC7121">
            <w:pPr>
              <w:pStyle w:val="ConsPlusNormal"/>
              <w:jc w:val="center"/>
            </w:pPr>
            <w:r>
              <w:t>Место учебы</w:t>
            </w:r>
          </w:p>
        </w:tc>
        <w:tc>
          <w:tcPr>
            <w:tcW w:w="1020" w:type="dxa"/>
          </w:tcPr>
          <w:p w:rsidR="00AC7121" w:rsidRDefault="00AC7121">
            <w:pPr>
              <w:pStyle w:val="ConsPlusNormal"/>
              <w:jc w:val="center"/>
            </w:pPr>
            <w:r>
              <w:t>Наименование сезона (первый, второй, третий или четвертый)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  <w:jc w:val="center"/>
            </w:pPr>
            <w:r>
              <w:t>Дата постановки на учет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  <w:jc w:val="center"/>
            </w:pPr>
            <w:r>
              <w:t>Контактные данные</w:t>
            </w:r>
          </w:p>
        </w:tc>
        <w:tc>
          <w:tcPr>
            <w:tcW w:w="737" w:type="dxa"/>
          </w:tcPr>
          <w:p w:rsidR="00AC7121" w:rsidRDefault="00AC7121">
            <w:pPr>
              <w:pStyle w:val="ConsPlusNormal"/>
              <w:jc w:val="center"/>
            </w:pPr>
            <w:r>
              <w:t>Выдана путевка</w:t>
            </w:r>
          </w:p>
        </w:tc>
        <w:tc>
          <w:tcPr>
            <w:tcW w:w="1077" w:type="dxa"/>
          </w:tcPr>
          <w:p w:rsidR="00AC7121" w:rsidRDefault="00AC7121">
            <w:pPr>
              <w:pStyle w:val="ConsPlusNormal"/>
              <w:jc w:val="center"/>
            </w:pPr>
            <w:r>
              <w:t>Роспись в получении путевки родителя (законного представителя)</w:t>
            </w:r>
          </w:p>
        </w:tc>
      </w:tr>
      <w:tr w:rsidR="00AC7121">
        <w:tc>
          <w:tcPr>
            <w:tcW w:w="510" w:type="dxa"/>
          </w:tcPr>
          <w:p w:rsidR="00AC7121" w:rsidRDefault="00AC7121">
            <w:pPr>
              <w:pStyle w:val="ConsPlusNormal"/>
            </w:pPr>
            <w:r>
              <w:t>1.</w:t>
            </w:r>
          </w:p>
        </w:tc>
        <w:tc>
          <w:tcPr>
            <w:tcW w:w="1134" w:type="dxa"/>
          </w:tcPr>
          <w:p w:rsidR="00AC7121" w:rsidRDefault="00AC7121">
            <w:pPr>
              <w:pStyle w:val="ConsPlusNormal"/>
            </w:pPr>
          </w:p>
        </w:tc>
        <w:tc>
          <w:tcPr>
            <w:tcW w:w="1134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907" w:type="dxa"/>
          </w:tcPr>
          <w:p w:rsidR="00AC7121" w:rsidRDefault="00AC7121">
            <w:pPr>
              <w:pStyle w:val="ConsPlusNormal"/>
            </w:pPr>
          </w:p>
        </w:tc>
        <w:tc>
          <w:tcPr>
            <w:tcW w:w="102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737" w:type="dxa"/>
          </w:tcPr>
          <w:p w:rsidR="00AC7121" w:rsidRDefault="00AC7121">
            <w:pPr>
              <w:pStyle w:val="ConsPlusNormal"/>
            </w:pPr>
          </w:p>
        </w:tc>
        <w:tc>
          <w:tcPr>
            <w:tcW w:w="1077" w:type="dxa"/>
          </w:tcPr>
          <w:p w:rsidR="00AC7121" w:rsidRDefault="00AC7121">
            <w:pPr>
              <w:pStyle w:val="ConsPlusNormal"/>
            </w:pPr>
          </w:p>
        </w:tc>
      </w:tr>
      <w:tr w:rsidR="00AC7121">
        <w:tc>
          <w:tcPr>
            <w:tcW w:w="510" w:type="dxa"/>
          </w:tcPr>
          <w:p w:rsidR="00AC7121" w:rsidRDefault="00AC7121">
            <w:pPr>
              <w:pStyle w:val="ConsPlusNormal"/>
            </w:pPr>
            <w:r>
              <w:t>2.</w:t>
            </w:r>
          </w:p>
        </w:tc>
        <w:tc>
          <w:tcPr>
            <w:tcW w:w="1134" w:type="dxa"/>
          </w:tcPr>
          <w:p w:rsidR="00AC7121" w:rsidRDefault="00AC7121">
            <w:pPr>
              <w:pStyle w:val="ConsPlusNormal"/>
            </w:pPr>
          </w:p>
        </w:tc>
        <w:tc>
          <w:tcPr>
            <w:tcW w:w="1134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907" w:type="dxa"/>
          </w:tcPr>
          <w:p w:rsidR="00AC7121" w:rsidRDefault="00AC7121">
            <w:pPr>
              <w:pStyle w:val="ConsPlusNormal"/>
            </w:pPr>
          </w:p>
        </w:tc>
        <w:tc>
          <w:tcPr>
            <w:tcW w:w="102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737" w:type="dxa"/>
          </w:tcPr>
          <w:p w:rsidR="00AC7121" w:rsidRDefault="00AC7121">
            <w:pPr>
              <w:pStyle w:val="ConsPlusNormal"/>
            </w:pPr>
          </w:p>
        </w:tc>
        <w:tc>
          <w:tcPr>
            <w:tcW w:w="1077" w:type="dxa"/>
          </w:tcPr>
          <w:p w:rsidR="00AC7121" w:rsidRDefault="00AC7121">
            <w:pPr>
              <w:pStyle w:val="ConsPlusNormal"/>
            </w:pPr>
          </w:p>
        </w:tc>
      </w:tr>
    </w:tbl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right"/>
        <w:outlineLvl w:val="1"/>
      </w:pPr>
      <w:r>
        <w:t>Приложение N 3</w:t>
      </w:r>
    </w:p>
    <w:p w:rsidR="00AC7121" w:rsidRDefault="00AC7121">
      <w:pPr>
        <w:pStyle w:val="ConsPlusNormal"/>
        <w:jc w:val="right"/>
      </w:pPr>
      <w:r>
        <w:t>к Положению об организации</w:t>
      </w:r>
    </w:p>
    <w:p w:rsidR="00AC7121" w:rsidRDefault="00AC7121">
      <w:pPr>
        <w:pStyle w:val="ConsPlusNormal"/>
        <w:jc w:val="right"/>
      </w:pPr>
      <w:r>
        <w:t>и обеспечении отдыха</w:t>
      </w:r>
    </w:p>
    <w:p w:rsidR="00AC7121" w:rsidRDefault="00AC7121">
      <w:pPr>
        <w:pStyle w:val="ConsPlusNormal"/>
        <w:jc w:val="right"/>
      </w:pPr>
      <w:r>
        <w:t>и оздоровления детей</w:t>
      </w:r>
    </w:p>
    <w:p w:rsidR="00AC7121" w:rsidRDefault="00AC7121">
      <w:pPr>
        <w:pStyle w:val="ConsPlusNormal"/>
        <w:jc w:val="right"/>
      </w:pPr>
      <w:r>
        <w:t>г. Улан-Удэ</w:t>
      </w:r>
    </w:p>
    <w:p w:rsidR="00AC7121" w:rsidRDefault="00AC712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AC712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7121" w:rsidRDefault="00AC71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7121" w:rsidRDefault="00AC712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3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Улан-Удэ от 13.10.2021 N 216)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</w:tr>
    </w:tbl>
    <w:p w:rsidR="00AC7121" w:rsidRDefault="00AC712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68"/>
        <w:gridCol w:w="409"/>
        <w:gridCol w:w="1255"/>
        <w:gridCol w:w="1267"/>
        <w:gridCol w:w="3268"/>
      </w:tblGrid>
      <w:tr w:rsidR="00AC7121">
        <w:tc>
          <w:tcPr>
            <w:tcW w:w="45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  <w:jc w:val="right"/>
            </w:pPr>
            <w:r>
              <w:t>Директору образовательной организации</w:t>
            </w:r>
          </w:p>
          <w:p w:rsidR="00AC7121" w:rsidRDefault="00AC7121">
            <w:pPr>
              <w:pStyle w:val="ConsPlusNormal"/>
              <w:jc w:val="right"/>
            </w:pPr>
            <w:r>
              <w:t>_______________________________</w:t>
            </w:r>
          </w:p>
          <w:p w:rsidR="00AC7121" w:rsidRDefault="00AC7121">
            <w:pPr>
              <w:pStyle w:val="ConsPlusNormal"/>
              <w:jc w:val="right"/>
            </w:pPr>
            <w:r>
              <w:t>от _____________________________,</w:t>
            </w:r>
          </w:p>
          <w:p w:rsidR="00AC7121" w:rsidRDefault="00AC7121">
            <w:pPr>
              <w:pStyle w:val="ConsPlusNormal"/>
              <w:jc w:val="center"/>
            </w:pPr>
            <w:r>
              <w:t>(фамилия, имя, отчество родителя (законного представителя) ребенка)</w:t>
            </w:r>
          </w:p>
          <w:p w:rsidR="00AC7121" w:rsidRDefault="00AC7121">
            <w:pPr>
              <w:pStyle w:val="ConsPlusNormal"/>
              <w:jc w:val="right"/>
            </w:pPr>
            <w:r>
              <w:t>проживающего __________________</w:t>
            </w:r>
          </w:p>
          <w:p w:rsidR="00AC7121" w:rsidRDefault="00AC7121">
            <w:pPr>
              <w:pStyle w:val="ConsPlusNormal"/>
              <w:jc w:val="right"/>
            </w:pPr>
            <w:r>
              <w:t>(адрес места жительства, телефон)</w:t>
            </w:r>
          </w:p>
        </w:tc>
      </w:tr>
      <w:tr w:rsidR="00AC7121"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</w:pPr>
          </w:p>
        </w:tc>
      </w:tr>
      <w:tr w:rsidR="00AC7121"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  <w:jc w:val="center"/>
            </w:pPr>
            <w:bookmarkStart w:id="14" w:name="P464"/>
            <w:bookmarkEnd w:id="14"/>
            <w:r>
              <w:t>ЗАЯВЛЕНИЕ</w:t>
            </w:r>
          </w:p>
        </w:tc>
      </w:tr>
      <w:tr w:rsidR="00AC7121"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</w:pPr>
          </w:p>
        </w:tc>
      </w:tr>
      <w:tr w:rsidR="00AC7121"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  <w:ind w:firstLine="283"/>
              <w:jc w:val="both"/>
            </w:pPr>
            <w:r>
              <w:t>Прошу предоставить путевку моему ребенку</w:t>
            </w:r>
          </w:p>
          <w:p w:rsidR="00AC7121" w:rsidRDefault="00AC7121">
            <w:pPr>
              <w:pStyle w:val="ConsPlusNormal"/>
              <w:jc w:val="center"/>
            </w:pPr>
            <w:r>
              <w:t>______________________________________________________________,</w:t>
            </w:r>
          </w:p>
          <w:p w:rsidR="00AC7121" w:rsidRDefault="00AC7121">
            <w:pPr>
              <w:pStyle w:val="ConsPlusNormal"/>
              <w:jc w:val="center"/>
            </w:pPr>
            <w:r>
              <w:t>(фамилия, имя ребенка; полная дата рождения)</w:t>
            </w:r>
          </w:p>
          <w:p w:rsidR="00AC7121" w:rsidRDefault="00AC7121">
            <w:pPr>
              <w:pStyle w:val="ConsPlusNormal"/>
              <w:jc w:val="both"/>
            </w:pPr>
            <w:r>
              <w:t>учащемуся _______________________________________________________,</w:t>
            </w:r>
          </w:p>
          <w:p w:rsidR="00AC7121" w:rsidRDefault="00AC7121">
            <w:pPr>
              <w:pStyle w:val="ConsPlusNormal"/>
              <w:jc w:val="right"/>
            </w:pPr>
            <w:r>
              <w:t>(указать наименование учебного заведения, номер и литеру класса)</w:t>
            </w:r>
          </w:p>
          <w:p w:rsidR="00AC7121" w:rsidRDefault="00AC7121">
            <w:pPr>
              <w:pStyle w:val="ConsPlusNormal"/>
              <w:jc w:val="both"/>
            </w:pPr>
            <w:r>
              <w:t>в лагерь с дневным пребыванием, в лагерь труда и отдыха, в детский лагерь палаточного типа (нужное подчеркнуть), организуемый на базе __________________________ (наименование образовательной организации).</w:t>
            </w:r>
          </w:p>
          <w:p w:rsidR="00AC7121" w:rsidRDefault="00AC7121">
            <w:pPr>
              <w:pStyle w:val="ConsPlusNormal"/>
              <w:ind w:firstLine="283"/>
              <w:jc w:val="both"/>
            </w:pPr>
            <w:r>
              <w:t>Я, ____________________________________________________________,</w:t>
            </w:r>
          </w:p>
          <w:p w:rsidR="00AC7121" w:rsidRDefault="00AC7121">
            <w:pPr>
              <w:pStyle w:val="ConsPlusNormal"/>
              <w:jc w:val="center"/>
            </w:pPr>
            <w:r>
              <w:t>(фамилия, имя, отчество)</w:t>
            </w:r>
          </w:p>
          <w:p w:rsidR="00AC7121" w:rsidRDefault="00AC7121">
            <w:pPr>
              <w:pStyle w:val="ConsPlusNormal"/>
              <w:jc w:val="both"/>
            </w:pPr>
            <w:r>
              <w:t xml:space="preserve">даю согласие на использование и обработку моих персональных данных в соответствии с </w:t>
            </w:r>
            <w:r>
              <w:lastRenderedPageBreak/>
              <w:t xml:space="preserve">Федеральным </w:t>
            </w:r>
            <w:hyperlink r:id="rId6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27.07.2006 N 152-ФЗ "О персональных данных" в объеме, указанном в настоящем заявлении и представленных мною документах. Срок действия моего согласия считать с момента подписания данного заявления: один год. Отзыв настоящего согласия в случаях, предусмотренных Федеральным </w:t>
            </w:r>
            <w:hyperlink r:id="rId65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27.07.2006 N 152-ФЗ "О персональных данных", осуществляется на основании моего заявления, поданного в Министерство.</w:t>
            </w:r>
          </w:p>
          <w:p w:rsidR="00AC7121" w:rsidRDefault="00AC7121">
            <w:pPr>
              <w:pStyle w:val="ConsPlusNormal"/>
              <w:ind w:firstLine="283"/>
              <w:jc w:val="both"/>
            </w:pPr>
            <w:r>
              <w:t>К заявлению прилагаю:</w:t>
            </w:r>
          </w:p>
          <w:p w:rsidR="00AC7121" w:rsidRDefault="00AC7121">
            <w:pPr>
              <w:pStyle w:val="ConsPlusNormal"/>
              <w:ind w:firstLine="283"/>
              <w:jc w:val="both"/>
            </w:pPr>
            <w:r>
              <w:t>1) копию документа, удостоверяющего личность заявителя;</w:t>
            </w:r>
          </w:p>
          <w:p w:rsidR="00AC7121" w:rsidRDefault="00AC7121">
            <w:pPr>
              <w:pStyle w:val="ConsPlusNormal"/>
              <w:ind w:firstLine="283"/>
              <w:jc w:val="both"/>
            </w:pPr>
            <w:r>
              <w:t>2) копию свидетельства о рождении ребенка (свидетельства об усыновлении, свидетельства об установлении отцовства), для детей старше 14 лет - копию паспорта;</w:t>
            </w:r>
          </w:p>
          <w:p w:rsidR="00AC7121" w:rsidRDefault="00AC7121">
            <w:pPr>
              <w:pStyle w:val="ConsPlusNormal"/>
              <w:ind w:firstLine="283"/>
              <w:jc w:val="both"/>
            </w:pPr>
            <w:r>
              <w:t>3) справку с места учебы ребенка (в случае организации лагеря на базе иной организации).</w:t>
            </w:r>
          </w:p>
        </w:tc>
      </w:tr>
      <w:tr w:rsidR="00AC7121"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</w:pPr>
          </w:p>
        </w:tc>
      </w:tr>
      <w:tr w:rsidR="00AC7121"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  <w:jc w:val="center"/>
            </w:pPr>
            <w:r>
              <w:t>"__" _____________ г.</w:t>
            </w:r>
          </w:p>
        </w:tc>
        <w:tc>
          <w:tcPr>
            <w:tcW w:w="4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</w:pP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  <w:jc w:val="center"/>
            </w:pPr>
            <w:r>
              <w:t>_________________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  <w:jc w:val="center"/>
            </w:pPr>
            <w:r>
              <w:t>/______________________/</w:t>
            </w:r>
          </w:p>
        </w:tc>
      </w:tr>
      <w:tr w:rsidR="00AC7121"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4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spacing w:after="1" w:line="0" w:lineRule="atLeast"/>
            </w:pPr>
          </w:p>
        </w:tc>
        <w:tc>
          <w:tcPr>
            <w:tcW w:w="25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</w:tcPr>
          <w:p w:rsidR="00AC7121" w:rsidRDefault="00AC7121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right"/>
        <w:outlineLvl w:val="1"/>
      </w:pPr>
      <w:r>
        <w:t>Приложение N 4</w:t>
      </w:r>
    </w:p>
    <w:p w:rsidR="00AC7121" w:rsidRDefault="00AC7121">
      <w:pPr>
        <w:pStyle w:val="ConsPlusNormal"/>
        <w:jc w:val="right"/>
      </w:pPr>
      <w:r>
        <w:t>к Положению об организации</w:t>
      </w:r>
    </w:p>
    <w:p w:rsidR="00AC7121" w:rsidRDefault="00AC7121">
      <w:pPr>
        <w:pStyle w:val="ConsPlusNormal"/>
        <w:jc w:val="right"/>
      </w:pPr>
      <w:r>
        <w:t>и обеспечении отдыха</w:t>
      </w:r>
    </w:p>
    <w:p w:rsidR="00AC7121" w:rsidRDefault="00AC7121">
      <w:pPr>
        <w:pStyle w:val="ConsPlusNormal"/>
        <w:jc w:val="right"/>
      </w:pPr>
      <w:r>
        <w:t>и оздоровления детей</w:t>
      </w:r>
    </w:p>
    <w:p w:rsidR="00AC7121" w:rsidRDefault="00AC7121">
      <w:pPr>
        <w:pStyle w:val="ConsPlusNormal"/>
        <w:jc w:val="right"/>
      </w:pPr>
      <w:r>
        <w:t>г. Улан-Удэ</w:t>
      </w:r>
    </w:p>
    <w:p w:rsidR="00AC7121" w:rsidRDefault="00AC712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AC712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7121" w:rsidRDefault="00AC71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7121" w:rsidRDefault="00AC712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Улан-Удэ от 13.10.2021 N 216)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</w:tr>
    </w:tbl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center"/>
      </w:pPr>
      <w:bookmarkStart w:id="15" w:name="P500"/>
      <w:bookmarkEnd w:id="15"/>
      <w:r>
        <w:t>ЖУРНАЛ</w:t>
      </w:r>
    </w:p>
    <w:p w:rsidR="00AC7121" w:rsidRDefault="00AC7121">
      <w:pPr>
        <w:pStyle w:val="ConsPlusNormal"/>
        <w:jc w:val="center"/>
      </w:pPr>
      <w:r>
        <w:t>регистрации заявлений на предоставление путевок в лагерь</w:t>
      </w:r>
    </w:p>
    <w:p w:rsidR="00AC7121" w:rsidRDefault="00AC7121">
      <w:pPr>
        <w:pStyle w:val="ConsPlusNormal"/>
        <w:jc w:val="center"/>
      </w:pPr>
      <w:r>
        <w:t>с дневным пребыванием/в лагерь труда и отдыха/в детский</w:t>
      </w:r>
    </w:p>
    <w:p w:rsidR="00AC7121" w:rsidRDefault="00AC7121">
      <w:pPr>
        <w:pStyle w:val="ConsPlusNormal"/>
        <w:jc w:val="center"/>
      </w:pPr>
      <w:r>
        <w:t>лагерь палаточного типа/в иной лагерь сезонного</w:t>
      </w:r>
    </w:p>
    <w:p w:rsidR="00AC7121" w:rsidRDefault="00AC7121">
      <w:pPr>
        <w:pStyle w:val="ConsPlusNormal"/>
        <w:jc w:val="center"/>
      </w:pPr>
      <w:r>
        <w:t>действия, организуемый на базе</w:t>
      </w:r>
    </w:p>
    <w:p w:rsidR="00AC7121" w:rsidRDefault="00AC7121">
      <w:pPr>
        <w:pStyle w:val="ConsPlusNormal"/>
        <w:jc w:val="center"/>
      </w:pPr>
      <w:r>
        <w:t>________________________________________________________</w:t>
      </w:r>
    </w:p>
    <w:p w:rsidR="00AC7121" w:rsidRDefault="00AC7121">
      <w:pPr>
        <w:pStyle w:val="ConsPlusNormal"/>
        <w:jc w:val="center"/>
      </w:pPr>
      <w:r>
        <w:t>(наименование учреждения)</w:t>
      </w:r>
    </w:p>
    <w:p w:rsidR="00AC7121" w:rsidRDefault="00AC71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1191"/>
        <w:gridCol w:w="1361"/>
        <w:gridCol w:w="964"/>
        <w:gridCol w:w="907"/>
        <w:gridCol w:w="850"/>
        <w:gridCol w:w="964"/>
        <w:gridCol w:w="964"/>
        <w:gridCol w:w="1361"/>
      </w:tblGrid>
      <w:tr w:rsidR="00AC7121">
        <w:tc>
          <w:tcPr>
            <w:tcW w:w="510" w:type="dxa"/>
          </w:tcPr>
          <w:p w:rsidR="00AC7121" w:rsidRDefault="00AC7121">
            <w:pPr>
              <w:pStyle w:val="ConsPlusNormal"/>
              <w:jc w:val="center"/>
            </w:pPr>
            <w:r>
              <w:t>NN п/п</w:t>
            </w:r>
          </w:p>
        </w:tc>
        <w:tc>
          <w:tcPr>
            <w:tcW w:w="1191" w:type="dxa"/>
          </w:tcPr>
          <w:p w:rsidR="00AC7121" w:rsidRDefault="00AC7121">
            <w:pPr>
              <w:pStyle w:val="ConsPlusNormal"/>
              <w:jc w:val="center"/>
            </w:pPr>
            <w:r>
              <w:t>Ф.И.О. (при наличии) ребенка</w:t>
            </w:r>
          </w:p>
        </w:tc>
        <w:tc>
          <w:tcPr>
            <w:tcW w:w="1361" w:type="dxa"/>
          </w:tcPr>
          <w:p w:rsidR="00AC7121" w:rsidRDefault="00AC7121">
            <w:pPr>
              <w:pStyle w:val="ConsPlusNormal"/>
              <w:jc w:val="center"/>
            </w:pPr>
            <w:r>
              <w:t>Ф.И.О. (при наличии) родителя (законного представителя) ребенка</w:t>
            </w:r>
          </w:p>
        </w:tc>
        <w:tc>
          <w:tcPr>
            <w:tcW w:w="964" w:type="dxa"/>
          </w:tcPr>
          <w:p w:rsidR="00AC7121" w:rsidRDefault="00AC7121">
            <w:pPr>
              <w:pStyle w:val="ConsPlusNormal"/>
              <w:jc w:val="center"/>
            </w:pPr>
            <w:r>
              <w:t>Адрес места жительства</w:t>
            </w:r>
          </w:p>
        </w:tc>
        <w:tc>
          <w:tcPr>
            <w:tcW w:w="907" w:type="dxa"/>
          </w:tcPr>
          <w:p w:rsidR="00AC7121" w:rsidRDefault="00AC7121">
            <w:pPr>
              <w:pStyle w:val="ConsPlusNormal"/>
              <w:jc w:val="center"/>
            </w:pPr>
            <w:r>
              <w:t>Место учебы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  <w:jc w:val="center"/>
            </w:pPr>
            <w:r>
              <w:t>Дата постановки на учет</w:t>
            </w:r>
          </w:p>
        </w:tc>
        <w:tc>
          <w:tcPr>
            <w:tcW w:w="964" w:type="dxa"/>
          </w:tcPr>
          <w:p w:rsidR="00AC7121" w:rsidRDefault="00AC7121">
            <w:pPr>
              <w:pStyle w:val="ConsPlusNormal"/>
              <w:jc w:val="center"/>
            </w:pPr>
            <w:r>
              <w:t>Контактные данные</w:t>
            </w:r>
          </w:p>
        </w:tc>
        <w:tc>
          <w:tcPr>
            <w:tcW w:w="964" w:type="dxa"/>
          </w:tcPr>
          <w:p w:rsidR="00AC7121" w:rsidRDefault="00AC7121">
            <w:pPr>
              <w:pStyle w:val="ConsPlusNormal"/>
              <w:jc w:val="center"/>
            </w:pPr>
            <w:r>
              <w:t>Выдана путевка</w:t>
            </w:r>
          </w:p>
        </w:tc>
        <w:tc>
          <w:tcPr>
            <w:tcW w:w="1361" w:type="dxa"/>
          </w:tcPr>
          <w:p w:rsidR="00AC7121" w:rsidRDefault="00AC7121">
            <w:pPr>
              <w:pStyle w:val="ConsPlusNormal"/>
              <w:jc w:val="center"/>
            </w:pPr>
            <w:r>
              <w:t>Роспись в получении путевки родителя (законного представителя)</w:t>
            </w:r>
          </w:p>
        </w:tc>
      </w:tr>
      <w:tr w:rsidR="00AC7121">
        <w:tc>
          <w:tcPr>
            <w:tcW w:w="510" w:type="dxa"/>
          </w:tcPr>
          <w:p w:rsidR="00AC7121" w:rsidRDefault="00AC7121">
            <w:pPr>
              <w:pStyle w:val="ConsPlusNormal"/>
            </w:pPr>
            <w:r>
              <w:t>1.</w:t>
            </w:r>
          </w:p>
        </w:tc>
        <w:tc>
          <w:tcPr>
            <w:tcW w:w="1191" w:type="dxa"/>
          </w:tcPr>
          <w:p w:rsidR="00AC7121" w:rsidRDefault="00AC7121">
            <w:pPr>
              <w:pStyle w:val="ConsPlusNormal"/>
            </w:pPr>
          </w:p>
        </w:tc>
        <w:tc>
          <w:tcPr>
            <w:tcW w:w="1361" w:type="dxa"/>
          </w:tcPr>
          <w:p w:rsidR="00AC7121" w:rsidRDefault="00AC7121">
            <w:pPr>
              <w:pStyle w:val="ConsPlusNormal"/>
            </w:pPr>
          </w:p>
        </w:tc>
        <w:tc>
          <w:tcPr>
            <w:tcW w:w="964" w:type="dxa"/>
          </w:tcPr>
          <w:p w:rsidR="00AC7121" w:rsidRDefault="00AC7121">
            <w:pPr>
              <w:pStyle w:val="ConsPlusNormal"/>
            </w:pPr>
          </w:p>
        </w:tc>
        <w:tc>
          <w:tcPr>
            <w:tcW w:w="907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964" w:type="dxa"/>
          </w:tcPr>
          <w:p w:rsidR="00AC7121" w:rsidRDefault="00AC7121">
            <w:pPr>
              <w:pStyle w:val="ConsPlusNormal"/>
            </w:pPr>
          </w:p>
        </w:tc>
        <w:tc>
          <w:tcPr>
            <w:tcW w:w="964" w:type="dxa"/>
          </w:tcPr>
          <w:p w:rsidR="00AC7121" w:rsidRDefault="00AC7121">
            <w:pPr>
              <w:pStyle w:val="ConsPlusNormal"/>
            </w:pPr>
          </w:p>
        </w:tc>
        <w:tc>
          <w:tcPr>
            <w:tcW w:w="1361" w:type="dxa"/>
          </w:tcPr>
          <w:p w:rsidR="00AC7121" w:rsidRDefault="00AC7121">
            <w:pPr>
              <w:pStyle w:val="ConsPlusNormal"/>
            </w:pPr>
          </w:p>
        </w:tc>
      </w:tr>
      <w:tr w:rsidR="00AC7121">
        <w:tc>
          <w:tcPr>
            <w:tcW w:w="510" w:type="dxa"/>
          </w:tcPr>
          <w:p w:rsidR="00AC7121" w:rsidRDefault="00AC7121">
            <w:pPr>
              <w:pStyle w:val="ConsPlusNormal"/>
            </w:pPr>
            <w:r>
              <w:t>2.</w:t>
            </w:r>
          </w:p>
        </w:tc>
        <w:tc>
          <w:tcPr>
            <w:tcW w:w="1191" w:type="dxa"/>
          </w:tcPr>
          <w:p w:rsidR="00AC7121" w:rsidRDefault="00AC7121">
            <w:pPr>
              <w:pStyle w:val="ConsPlusNormal"/>
            </w:pPr>
          </w:p>
        </w:tc>
        <w:tc>
          <w:tcPr>
            <w:tcW w:w="1361" w:type="dxa"/>
          </w:tcPr>
          <w:p w:rsidR="00AC7121" w:rsidRDefault="00AC7121">
            <w:pPr>
              <w:pStyle w:val="ConsPlusNormal"/>
            </w:pPr>
          </w:p>
        </w:tc>
        <w:tc>
          <w:tcPr>
            <w:tcW w:w="964" w:type="dxa"/>
          </w:tcPr>
          <w:p w:rsidR="00AC7121" w:rsidRDefault="00AC7121">
            <w:pPr>
              <w:pStyle w:val="ConsPlusNormal"/>
            </w:pPr>
          </w:p>
        </w:tc>
        <w:tc>
          <w:tcPr>
            <w:tcW w:w="907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964" w:type="dxa"/>
          </w:tcPr>
          <w:p w:rsidR="00AC7121" w:rsidRDefault="00AC7121">
            <w:pPr>
              <w:pStyle w:val="ConsPlusNormal"/>
            </w:pPr>
          </w:p>
        </w:tc>
        <w:tc>
          <w:tcPr>
            <w:tcW w:w="964" w:type="dxa"/>
          </w:tcPr>
          <w:p w:rsidR="00AC7121" w:rsidRDefault="00AC7121">
            <w:pPr>
              <w:pStyle w:val="ConsPlusNormal"/>
            </w:pPr>
          </w:p>
        </w:tc>
        <w:tc>
          <w:tcPr>
            <w:tcW w:w="1361" w:type="dxa"/>
          </w:tcPr>
          <w:p w:rsidR="00AC7121" w:rsidRDefault="00AC7121">
            <w:pPr>
              <w:pStyle w:val="ConsPlusNormal"/>
            </w:pPr>
          </w:p>
        </w:tc>
      </w:tr>
    </w:tbl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right"/>
        <w:outlineLvl w:val="1"/>
      </w:pPr>
      <w:r>
        <w:t>Приложение N 5</w:t>
      </w:r>
    </w:p>
    <w:p w:rsidR="00AC7121" w:rsidRDefault="00AC7121">
      <w:pPr>
        <w:pStyle w:val="ConsPlusNormal"/>
        <w:jc w:val="right"/>
      </w:pPr>
      <w:r>
        <w:t>к Положению об организации</w:t>
      </w:r>
    </w:p>
    <w:p w:rsidR="00AC7121" w:rsidRDefault="00AC7121">
      <w:pPr>
        <w:pStyle w:val="ConsPlusNormal"/>
        <w:jc w:val="right"/>
      </w:pPr>
      <w:r>
        <w:t>и обеспечении отдыха</w:t>
      </w:r>
    </w:p>
    <w:p w:rsidR="00AC7121" w:rsidRDefault="00AC7121">
      <w:pPr>
        <w:pStyle w:val="ConsPlusNormal"/>
        <w:jc w:val="right"/>
      </w:pPr>
      <w:r>
        <w:t>и оздоровления детей</w:t>
      </w:r>
    </w:p>
    <w:p w:rsidR="00AC7121" w:rsidRDefault="00AC7121">
      <w:pPr>
        <w:pStyle w:val="ConsPlusNormal"/>
        <w:jc w:val="right"/>
      </w:pPr>
      <w:r>
        <w:t>г. Улан-Удэ</w:t>
      </w:r>
    </w:p>
    <w:p w:rsidR="00AC7121" w:rsidRDefault="00AC712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AC712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7121" w:rsidRDefault="00AC71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7121" w:rsidRDefault="00AC712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Улан-Удэ от 13.10.2021 N 216)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</w:tr>
    </w:tbl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center"/>
      </w:pPr>
      <w:bookmarkStart w:id="16" w:name="P548"/>
      <w:bookmarkEnd w:id="16"/>
      <w:r>
        <w:t>ОТЧЕТ</w:t>
      </w:r>
    </w:p>
    <w:p w:rsidR="00AC7121" w:rsidRDefault="00AC7121">
      <w:pPr>
        <w:pStyle w:val="ConsPlusNormal"/>
        <w:jc w:val="center"/>
      </w:pPr>
      <w:r>
        <w:t>ОБ ИСПОЛЬЗОВАНИИ СУБСИДИЙ ЗА СЧЕТ СРЕДСТВ РЕСПУБЛИКАНСКОГО</w:t>
      </w:r>
    </w:p>
    <w:p w:rsidR="00AC7121" w:rsidRDefault="00AC7121">
      <w:pPr>
        <w:pStyle w:val="ConsPlusNormal"/>
        <w:jc w:val="center"/>
      </w:pPr>
      <w:r>
        <w:t>БЮДЖЕТА НА ОРГАНИЗАЦИЮ ОТДЫХА И ОЗДОРОВЛЕНИЯ ДЕТЕЙ</w:t>
      </w:r>
    </w:p>
    <w:p w:rsidR="00AC7121" w:rsidRDefault="00AC7121">
      <w:pPr>
        <w:pStyle w:val="ConsPlusNormal"/>
        <w:jc w:val="center"/>
      </w:pPr>
      <w:r>
        <w:t>В ЗАГОРОДНЫХ СТАЦИОНАРНЫХ ДЕТСКИХ ОЗДОРОВИТЕЛЬНЫХ ЛАГЕРЯХ</w:t>
      </w:r>
    </w:p>
    <w:p w:rsidR="00AC7121" w:rsidRDefault="00AC7121">
      <w:pPr>
        <w:pStyle w:val="ConsPlusNormal"/>
        <w:jc w:val="center"/>
      </w:pPr>
      <w:r>
        <w:t>И ЛАГЕРЯХ С ДНЕВНЫМ ПРЕБЫВАНИЕМ, ЗА ИСКЛЮЧЕНИЕМ ДЕТЕЙ,</w:t>
      </w:r>
    </w:p>
    <w:p w:rsidR="00AC7121" w:rsidRDefault="00AC7121">
      <w:pPr>
        <w:pStyle w:val="ConsPlusNormal"/>
        <w:jc w:val="center"/>
      </w:pPr>
      <w:r>
        <w:t>НАХОДЯЩИХСЯ В ТРУДНОЙ ЖИЗНЕННОЙ СИТУАЦИИ, И ДЕТЕЙ</w:t>
      </w:r>
    </w:p>
    <w:p w:rsidR="00AC7121" w:rsidRDefault="00AC7121">
      <w:pPr>
        <w:pStyle w:val="ConsPlusNormal"/>
        <w:jc w:val="center"/>
      </w:pPr>
      <w:r>
        <w:t>НЕРАБОТАЮЩИХ ГРАЖДАН, ЧЬИ СЕМЬИ ПРИЗНАНЫ МАЛОИМУЩИМИ</w:t>
      </w:r>
    </w:p>
    <w:p w:rsidR="00AC7121" w:rsidRDefault="00AC71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608"/>
        <w:gridCol w:w="850"/>
        <w:gridCol w:w="850"/>
        <w:gridCol w:w="850"/>
        <w:gridCol w:w="907"/>
        <w:gridCol w:w="1304"/>
        <w:gridCol w:w="850"/>
        <w:gridCol w:w="850"/>
      </w:tblGrid>
      <w:tr w:rsidR="00AC7121">
        <w:tc>
          <w:tcPr>
            <w:tcW w:w="2608" w:type="dxa"/>
            <w:vMerge w:val="restart"/>
          </w:tcPr>
          <w:p w:rsidR="00AC7121" w:rsidRDefault="00AC7121">
            <w:pPr>
              <w:pStyle w:val="ConsPlusNormal"/>
              <w:jc w:val="center"/>
            </w:pPr>
            <w:r>
              <w:t>Виды путевок</w:t>
            </w:r>
          </w:p>
        </w:tc>
        <w:tc>
          <w:tcPr>
            <w:tcW w:w="1700" w:type="dxa"/>
            <w:gridSpan w:val="2"/>
          </w:tcPr>
          <w:p w:rsidR="00AC7121" w:rsidRDefault="00AC7121">
            <w:pPr>
              <w:pStyle w:val="ConsPlusNormal"/>
              <w:jc w:val="center"/>
            </w:pPr>
            <w:r>
              <w:t>Получено путевок в отчетном периоде</w:t>
            </w:r>
          </w:p>
        </w:tc>
        <w:tc>
          <w:tcPr>
            <w:tcW w:w="1757" w:type="dxa"/>
            <w:gridSpan w:val="2"/>
          </w:tcPr>
          <w:p w:rsidR="00AC7121" w:rsidRDefault="00AC7121">
            <w:pPr>
              <w:pStyle w:val="ConsPlusNormal"/>
              <w:jc w:val="center"/>
            </w:pPr>
            <w:r>
              <w:t>Выдано путевок на оздоровление детей</w:t>
            </w:r>
          </w:p>
        </w:tc>
        <w:tc>
          <w:tcPr>
            <w:tcW w:w="3004" w:type="dxa"/>
            <w:gridSpan w:val="3"/>
          </w:tcPr>
          <w:p w:rsidR="00AC7121" w:rsidRDefault="00AC7121">
            <w:pPr>
              <w:pStyle w:val="ConsPlusNormal"/>
              <w:jc w:val="center"/>
            </w:pPr>
            <w:r>
              <w:t>Питание детей в период пребывания в оздоровительном учреждении</w:t>
            </w:r>
          </w:p>
        </w:tc>
      </w:tr>
      <w:tr w:rsidR="00AC7121">
        <w:tc>
          <w:tcPr>
            <w:tcW w:w="2608" w:type="dxa"/>
            <w:vMerge/>
          </w:tcPr>
          <w:p w:rsidR="00AC7121" w:rsidRDefault="00AC7121">
            <w:pPr>
              <w:spacing w:after="1" w:line="0" w:lineRule="atLeast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  <w:jc w:val="center"/>
            </w:pPr>
            <w:r>
              <w:t>кол-во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  <w:jc w:val="center"/>
            </w:pPr>
            <w:r>
              <w:t>сумма</w:t>
            </w:r>
          </w:p>
        </w:tc>
        <w:tc>
          <w:tcPr>
            <w:tcW w:w="907" w:type="dxa"/>
          </w:tcPr>
          <w:p w:rsidR="00AC7121" w:rsidRDefault="00AC7121">
            <w:pPr>
              <w:pStyle w:val="ConsPlusNormal"/>
              <w:jc w:val="center"/>
            </w:pPr>
            <w:r>
              <w:t>кол-во (физ. лица)</w:t>
            </w:r>
          </w:p>
        </w:tc>
        <w:tc>
          <w:tcPr>
            <w:tcW w:w="1304" w:type="dxa"/>
          </w:tcPr>
          <w:p w:rsidR="00AC7121" w:rsidRDefault="00AC7121">
            <w:pPr>
              <w:pStyle w:val="ConsPlusNormal"/>
              <w:jc w:val="center"/>
            </w:pPr>
            <w:r>
              <w:t>стоимость питания в день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  <w:jc w:val="center"/>
            </w:pPr>
            <w:r>
              <w:t>кол-во дней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  <w:jc w:val="center"/>
            </w:pPr>
            <w:r>
              <w:t>сумма</w:t>
            </w:r>
          </w:p>
        </w:tc>
      </w:tr>
      <w:tr w:rsidR="00AC7121">
        <w:tc>
          <w:tcPr>
            <w:tcW w:w="2608" w:type="dxa"/>
          </w:tcPr>
          <w:p w:rsidR="00AC7121" w:rsidRDefault="00AC71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AC7121" w:rsidRDefault="00AC71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AC7121" w:rsidRDefault="00AC71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  <w:jc w:val="center"/>
            </w:pPr>
            <w:r>
              <w:t>8</w:t>
            </w:r>
          </w:p>
        </w:tc>
      </w:tr>
      <w:tr w:rsidR="00AC7121">
        <w:tc>
          <w:tcPr>
            <w:tcW w:w="2608" w:type="dxa"/>
          </w:tcPr>
          <w:p w:rsidR="00AC7121" w:rsidRDefault="00AC7121">
            <w:pPr>
              <w:pStyle w:val="ConsPlusNormal"/>
            </w:pPr>
            <w:r>
              <w:t>В загородные стационарные детские оздоровительные лагеря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907" w:type="dxa"/>
          </w:tcPr>
          <w:p w:rsidR="00AC7121" w:rsidRDefault="00AC7121">
            <w:pPr>
              <w:pStyle w:val="ConsPlusNormal"/>
            </w:pPr>
          </w:p>
        </w:tc>
        <w:tc>
          <w:tcPr>
            <w:tcW w:w="1304" w:type="dxa"/>
          </w:tcPr>
          <w:p w:rsidR="00AC7121" w:rsidRDefault="00AC712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  <w:jc w:val="center"/>
            </w:pPr>
            <w:r>
              <w:t>х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  <w:jc w:val="center"/>
            </w:pPr>
            <w:r>
              <w:t>х</w:t>
            </w:r>
          </w:p>
        </w:tc>
      </w:tr>
      <w:tr w:rsidR="00AC7121">
        <w:tc>
          <w:tcPr>
            <w:tcW w:w="2608" w:type="dxa"/>
          </w:tcPr>
          <w:p w:rsidR="00AC7121" w:rsidRDefault="00AC7121">
            <w:pPr>
              <w:pStyle w:val="ConsPlusNormal"/>
            </w:pPr>
            <w:r>
              <w:t>В лагеря с дневным пребыванием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907" w:type="dxa"/>
          </w:tcPr>
          <w:p w:rsidR="00AC7121" w:rsidRDefault="00AC7121">
            <w:pPr>
              <w:pStyle w:val="ConsPlusNormal"/>
            </w:pPr>
          </w:p>
        </w:tc>
        <w:tc>
          <w:tcPr>
            <w:tcW w:w="1304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</w:tr>
      <w:tr w:rsidR="00AC7121">
        <w:tc>
          <w:tcPr>
            <w:tcW w:w="2608" w:type="dxa"/>
          </w:tcPr>
          <w:p w:rsidR="00AC7121" w:rsidRDefault="00AC7121">
            <w:pPr>
              <w:pStyle w:val="ConsPlusNormal"/>
            </w:pPr>
            <w:r>
              <w:t>В лагеря труда и отдыха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907" w:type="dxa"/>
          </w:tcPr>
          <w:p w:rsidR="00AC7121" w:rsidRDefault="00AC7121">
            <w:pPr>
              <w:pStyle w:val="ConsPlusNormal"/>
            </w:pPr>
          </w:p>
        </w:tc>
        <w:tc>
          <w:tcPr>
            <w:tcW w:w="1304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</w:tr>
      <w:tr w:rsidR="00AC7121">
        <w:tc>
          <w:tcPr>
            <w:tcW w:w="2608" w:type="dxa"/>
          </w:tcPr>
          <w:p w:rsidR="00AC7121" w:rsidRDefault="00AC7121">
            <w:pPr>
              <w:pStyle w:val="ConsPlusNormal"/>
            </w:pPr>
            <w:r>
              <w:t>В детские лагеря палаточного типа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907" w:type="dxa"/>
          </w:tcPr>
          <w:p w:rsidR="00AC7121" w:rsidRDefault="00AC7121">
            <w:pPr>
              <w:pStyle w:val="ConsPlusNormal"/>
            </w:pPr>
          </w:p>
        </w:tc>
        <w:tc>
          <w:tcPr>
            <w:tcW w:w="1304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</w:tr>
    </w:tbl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ind w:firstLine="540"/>
        <w:jc w:val="both"/>
      </w:pPr>
      <w:r>
        <w:t>Руководитель _____________ _________________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Главный бухгалтер _____________ _________________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м.п.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right"/>
        <w:outlineLvl w:val="1"/>
      </w:pPr>
      <w:r>
        <w:t>Приложение N 6</w:t>
      </w:r>
    </w:p>
    <w:p w:rsidR="00AC7121" w:rsidRDefault="00AC7121">
      <w:pPr>
        <w:pStyle w:val="ConsPlusNormal"/>
        <w:jc w:val="right"/>
      </w:pPr>
      <w:r>
        <w:lastRenderedPageBreak/>
        <w:t>к Положению об организации</w:t>
      </w:r>
    </w:p>
    <w:p w:rsidR="00AC7121" w:rsidRDefault="00AC7121">
      <w:pPr>
        <w:pStyle w:val="ConsPlusNormal"/>
        <w:jc w:val="right"/>
      </w:pPr>
      <w:r>
        <w:t>и обеспечении отдыха</w:t>
      </w:r>
    </w:p>
    <w:p w:rsidR="00AC7121" w:rsidRDefault="00AC7121">
      <w:pPr>
        <w:pStyle w:val="ConsPlusNormal"/>
        <w:jc w:val="right"/>
      </w:pPr>
      <w:r>
        <w:t>и оздоровления детей</w:t>
      </w:r>
    </w:p>
    <w:p w:rsidR="00AC7121" w:rsidRDefault="00AC7121">
      <w:pPr>
        <w:pStyle w:val="ConsPlusNormal"/>
        <w:jc w:val="right"/>
      </w:pPr>
      <w:r>
        <w:t>г. Улан-Удэ</w:t>
      </w:r>
    </w:p>
    <w:p w:rsidR="00AC7121" w:rsidRDefault="00AC712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AC712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7121" w:rsidRDefault="00AC71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7121" w:rsidRDefault="00AC712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Улан-Удэ от 13.10.2021 N 216)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</w:tr>
    </w:tbl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center"/>
      </w:pPr>
      <w:bookmarkStart w:id="17" w:name="P624"/>
      <w:bookmarkEnd w:id="17"/>
      <w:r>
        <w:t>Отчет об использовании субсидий за счет средств федерального</w:t>
      </w:r>
    </w:p>
    <w:p w:rsidR="00AC7121" w:rsidRDefault="00AC7121">
      <w:pPr>
        <w:pStyle w:val="ConsPlusNormal"/>
        <w:jc w:val="center"/>
      </w:pPr>
      <w:r>
        <w:t>и республиканского бюджетов на организацию и обеспечение</w:t>
      </w:r>
    </w:p>
    <w:p w:rsidR="00AC7121" w:rsidRDefault="00AC7121">
      <w:pPr>
        <w:pStyle w:val="ConsPlusNormal"/>
        <w:jc w:val="center"/>
      </w:pPr>
      <w:r>
        <w:t>отдыха и оздоровления детей, находящихся в трудной жизненной</w:t>
      </w:r>
    </w:p>
    <w:p w:rsidR="00AC7121" w:rsidRDefault="00AC7121">
      <w:pPr>
        <w:pStyle w:val="ConsPlusNormal"/>
        <w:jc w:val="center"/>
      </w:pPr>
      <w:r>
        <w:t>ситуации, и детей неработающих граждан, чьи семьи признаны</w:t>
      </w:r>
    </w:p>
    <w:p w:rsidR="00AC7121" w:rsidRDefault="00AC7121">
      <w:pPr>
        <w:pStyle w:val="ConsPlusNormal"/>
        <w:jc w:val="center"/>
      </w:pPr>
      <w:r>
        <w:t>малоимущими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ind w:firstLine="540"/>
        <w:jc w:val="both"/>
      </w:pPr>
      <w:r>
        <w:t>Наименование учреждения: __________________________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По состоянию: _____________________________________</w:t>
      </w:r>
    </w:p>
    <w:p w:rsidR="00AC7121" w:rsidRDefault="00AC7121">
      <w:pPr>
        <w:pStyle w:val="ConsPlusNormal"/>
        <w:jc w:val="both"/>
      </w:pPr>
    </w:p>
    <w:p w:rsidR="00AC7121" w:rsidRDefault="00AC7121">
      <w:pPr>
        <w:sectPr w:rsidR="00AC7121" w:rsidSect="00AE4D1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098"/>
        <w:gridCol w:w="964"/>
        <w:gridCol w:w="853"/>
        <w:gridCol w:w="907"/>
        <w:gridCol w:w="850"/>
        <w:gridCol w:w="850"/>
        <w:gridCol w:w="794"/>
        <w:gridCol w:w="1020"/>
        <w:gridCol w:w="680"/>
        <w:gridCol w:w="1020"/>
        <w:gridCol w:w="993"/>
        <w:gridCol w:w="850"/>
        <w:gridCol w:w="850"/>
        <w:gridCol w:w="850"/>
      </w:tblGrid>
      <w:tr w:rsidR="00AC7121">
        <w:tc>
          <w:tcPr>
            <w:tcW w:w="2098" w:type="dxa"/>
            <w:vMerge w:val="restart"/>
          </w:tcPr>
          <w:p w:rsidR="00AC7121" w:rsidRDefault="00AC7121">
            <w:pPr>
              <w:pStyle w:val="ConsPlusNormal"/>
              <w:jc w:val="center"/>
            </w:pPr>
            <w:r>
              <w:lastRenderedPageBreak/>
              <w:t>Виды лагерей</w:t>
            </w:r>
          </w:p>
        </w:tc>
        <w:tc>
          <w:tcPr>
            <w:tcW w:w="964" w:type="dxa"/>
            <w:vMerge w:val="restart"/>
          </w:tcPr>
          <w:p w:rsidR="00AC7121" w:rsidRDefault="00AC7121">
            <w:pPr>
              <w:pStyle w:val="ConsPlusNormal"/>
              <w:jc w:val="center"/>
            </w:pPr>
            <w:r>
              <w:t>Количество отдохнувших детей в лагерях, всего (сумма граф 3, 4, 5, 6, 7, 8, 9)</w:t>
            </w:r>
          </w:p>
        </w:tc>
        <w:tc>
          <w:tcPr>
            <w:tcW w:w="5954" w:type="dxa"/>
            <w:gridSpan w:val="7"/>
          </w:tcPr>
          <w:p w:rsidR="00AC7121" w:rsidRDefault="00AC7121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2863" w:type="dxa"/>
            <w:gridSpan w:val="3"/>
          </w:tcPr>
          <w:p w:rsidR="00AC7121" w:rsidRDefault="00AC7121">
            <w:pPr>
              <w:pStyle w:val="ConsPlusNormal"/>
              <w:jc w:val="center"/>
            </w:pPr>
            <w:r>
              <w:t>Объемы финансирования отдыха и оздоровления детей, находящихся в трудной жизненной ситуации, руб.</w:t>
            </w:r>
          </w:p>
        </w:tc>
        <w:tc>
          <w:tcPr>
            <w:tcW w:w="1700" w:type="dxa"/>
            <w:gridSpan w:val="2"/>
          </w:tcPr>
          <w:p w:rsidR="00AC7121" w:rsidRDefault="00AC7121">
            <w:pPr>
              <w:pStyle w:val="ConsPlusNormal"/>
              <w:jc w:val="center"/>
            </w:pPr>
            <w:r>
              <w:t>Израсходовано средств, руб.</w:t>
            </w:r>
          </w:p>
        </w:tc>
      </w:tr>
      <w:tr w:rsidR="00AC7121">
        <w:tc>
          <w:tcPr>
            <w:tcW w:w="2098" w:type="dxa"/>
            <w:vMerge/>
          </w:tcPr>
          <w:p w:rsidR="00AC7121" w:rsidRDefault="00AC7121">
            <w:pPr>
              <w:spacing w:after="1" w:line="0" w:lineRule="atLeast"/>
            </w:pPr>
          </w:p>
        </w:tc>
        <w:tc>
          <w:tcPr>
            <w:tcW w:w="964" w:type="dxa"/>
            <w:vMerge/>
          </w:tcPr>
          <w:p w:rsidR="00AC7121" w:rsidRDefault="00AC7121">
            <w:pPr>
              <w:spacing w:after="1" w:line="0" w:lineRule="atLeast"/>
            </w:pPr>
          </w:p>
        </w:tc>
        <w:tc>
          <w:tcPr>
            <w:tcW w:w="853" w:type="dxa"/>
          </w:tcPr>
          <w:p w:rsidR="00AC7121" w:rsidRDefault="00AC7121">
            <w:pPr>
              <w:pStyle w:val="ConsPlusNormal"/>
              <w:jc w:val="center"/>
            </w:pPr>
            <w:r>
              <w:t>Дети-инвалиды</w:t>
            </w:r>
          </w:p>
        </w:tc>
        <w:tc>
          <w:tcPr>
            <w:tcW w:w="907" w:type="dxa"/>
          </w:tcPr>
          <w:p w:rsidR="00AC7121" w:rsidRDefault="00AC7121">
            <w:pPr>
              <w:pStyle w:val="ConsPlusNormal"/>
              <w:jc w:val="center"/>
            </w:pPr>
            <w:r>
              <w:t>Дети-сироты и дети, оставшиеся без попечения родителей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  <w:jc w:val="center"/>
            </w:pPr>
            <w:r>
              <w:t>Дети с ограниченными возможностями здоровья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  <w:jc w:val="center"/>
            </w:pPr>
            <w:r>
              <w:t>Дети, проживающие в малоимущих семьях</w:t>
            </w:r>
          </w:p>
        </w:tc>
        <w:tc>
          <w:tcPr>
            <w:tcW w:w="794" w:type="dxa"/>
          </w:tcPr>
          <w:p w:rsidR="00AC7121" w:rsidRDefault="00AC7121">
            <w:pPr>
              <w:pStyle w:val="ConsPlusNormal"/>
              <w:jc w:val="center"/>
            </w:pPr>
            <w:r>
              <w:t>Дети с отклонениями в поведении</w:t>
            </w:r>
          </w:p>
        </w:tc>
        <w:tc>
          <w:tcPr>
            <w:tcW w:w="1020" w:type="dxa"/>
          </w:tcPr>
          <w:p w:rsidR="00AC7121" w:rsidRDefault="00AC7121">
            <w:pPr>
              <w:pStyle w:val="ConsPlusNormal"/>
              <w:jc w:val="center"/>
            </w:pPr>
            <w:r>
              <w:t>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      </w:r>
          </w:p>
        </w:tc>
        <w:tc>
          <w:tcPr>
            <w:tcW w:w="680" w:type="dxa"/>
          </w:tcPr>
          <w:p w:rsidR="00AC7121" w:rsidRDefault="00AC7121">
            <w:pPr>
              <w:pStyle w:val="ConsPlusNormal"/>
              <w:jc w:val="center"/>
            </w:pPr>
            <w:r>
              <w:t>Другие</w:t>
            </w:r>
          </w:p>
        </w:tc>
        <w:tc>
          <w:tcPr>
            <w:tcW w:w="1020" w:type="dxa"/>
          </w:tcPr>
          <w:p w:rsidR="00AC7121" w:rsidRDefault="00AC7121">
            <w:pPr>
              <w:pStyle w:val="ConsPlusNormal"/>
              <w:jc w:val="center"/>
            </w:pPr>
            <w:r>
              <w:t>Из средств федерального бюджета</w:t>
            </w:r>
          </w:p>
        </w:tc>
        <w:tc>
          <w:tcPr>
            <w:tcW w:w="993" w:type="dxa"/>
          </w:tcPr>
          <w:p w:rsidR="00AC7121" w:rsidRDefault="00AC7121">
            <w:pPr>
              <w:pStyle w:val="ConsPlusNormal"/>
              <w:jc w:val="center"/>
            </w:pPr>
            <w:r>
              <w:t>Из средств республиканского бюджета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  <w:jc w:val="center"/>
            </w:pPr>
            <w:r>
              <w:t>Иные средства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  <w:jc w:val="center"/>
            </w:pPr>
            <w:r>
              <w:t>Из средств федерального бюджета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  <w:jc w:val="center"/>
            </w:pPr>
            <w:r>
              <w:t>Из средств республиканского бюджета</w:t>
            </w:r>
          </w:p>
        </w:tc>
      </w:tr>
      <w:tr w:rsidR="00AC7121">
        <w:tc>
          <w:tcPr>
            <w:tcW w:w="2098" w:type="dxa"/>
          </w:tcPr>
          <w:p w:rsidR="00AC7121" w:rsidRDefault="00AC7121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964" w:type="dxa"/>
          </w:tcPr>
          <w:p w:rsidR="00AC7121" w:rsidRDefault="00AC71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3" w:type="dxa"/>
          </w:tcPr>
          <w:p w:rsidR="00AC7121" w:rsidRDefault="00AC71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AC7121" w:rsidRDefault="00AC71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94" w:type="dxa"/>
          </w:tcPr>
          <w:p w:rsidR="00AC7121" w:rsidRDefault="00AC71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:rsidR="00AC7121" w:rsidRDefault="00AC71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" w:type="dxa"/>
          </w:tcPr>
          <w:p w:rsidR="00AC7121" w:rsidRDefault="00AC71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AC7121" w:rsidRDefault="00AC71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93" w:type="dxa"/>
          </w:tcPr>
          <w:p w:rsidR="00AC7121" w:rsidRDefault="00AC71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</w:tcPr>
          <w:p w:rsidR="00AC7121" w:rsidRDefault="00AC7121">
            <w:pPr>
              <w:pStyle w:val="ConsPlusNormal"/>
              <w:jc w:val="center"/>
            </w:pPr>
            <w:r>
              <w:t>14</w:t>
            </w:r>
          </w:p>
        </w:tc>
      </w:tr>
      <w:tr w:rsidR="00AC7121">
        <w:tc>
          <w:tcPr>
            <w:tcW w:w="2098" w:type="dxa"/>
          </w:tcPr>
          <w:p w:rsidR="00AC7121" w:rsidRDefault="00AC7121">
            <w:pPr>
              <w:pStyle w:val="ConsPlusNormal"/>
            </w:pPr>
            <w:r>
              <w:t>Загородный оздоровительный лагерь</w:t>
            </w:r>
          </w:p>
        </w:tc>
        <w:tc>
          <w:tcPr>
            <w:tcW w:w="964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3" w:type="dxa"/>
          </w:tcPr>
          <w:p w:rsidR="00AC7121" w:rsidRDefault="00AC7121">
            <w:pPr>
              <w:pStyle w:val="ConsPlusNormal"/>
            </w:pPr>
          </w:p>
        </w:tc>
        <w:tc>
          <w:tcPr>
            <w:tcW w:w="907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794" w:type="dxa"/>
          </w:tcPr>
          <w:p w:rsidR="00AC7121" w:rsidRDefault="00AC7121">
            <w:pPr>
              <w:pStyle w:val="ConsPlusNormal"/>
            </w:pPr>
          </w:p>
        </w:tc>
        <w:tc>
          <w:tcPr>
            <w:tcW w:w="102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68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102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993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</w:tr>
      <w:tr w:rsidR="00AC7121">
        <w:tc>
          <w:tcPr>
            <w:tcW w:w="2098" w:type="dxa"/>
          </w:tcPr>
          <w:p w:rsidR="00AC7121" w:rsidRDefault="00AC7121">
            <w:pPr>
              <w:pStyle w:val="ConsPlusNormal"/>
            </w:pPr>
            <w:r>
              <w:t>Лагерь с дневным пребыванием</w:t>
            </w:r>
          </w:p>
        </w:tc>
        <w:tc>
          <w:tcPr>
            <w:tcW w:w="964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3" w:type="dxa"/>
          </w:tcPr>
          <w:p w:rsidR="00AC7121" w:rsidRDefault="00AC7121">
            <w:pPr>
              <w:pStyle w:val="ConsPlusNormal"/>
            </w:pPr>
          </w:p>
        </w:tc>
        <w:tc>
          <w:tcPr>
            <w:tcW w:w="907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794" w:type="dxa"/>
          </w:tcPr>
          <w:p w:rsidR="00AC7121" w:rsidRDefault="00AC7121">
            <w:pPr>
              <w:pStyle w:val="ConsPlusNormal"/>
            </w:pPr>
          </w:p>
        </w:tc>
        <w:tc>
          <w:tcPr>
            <w:tcW w:w="102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68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102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993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</w:tr>
      <w:tr w:rsidR="00AC7121">
        <w:tc>
          <w:tcPr>
            <w:tcW w:w="2098" w:type="dxa"/>
          </w:tcPr>
          <w:p w:rsidR="00AC7121" w:rsidRDefault="00AC7121">
            <w:pPr>
              <w:pStyle w:val="ConsPlusNormal"/>
            </w:pPr>
            <w:r>
              <w:t>Лагерь труда и отдыха</w:t>
            </w:r>
          </w:p>
        </w:tc>
        <w:tc>
          <w:tcPr>
            <w:tcW w:w="964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3" w:type="dxa"/>
          </w:tcPr>
          <w:p w:rsidR="00AC7121" w:rsidRDefault="00AC7121">
            <w:pPr>
              <w:pStyle w:val="ConsPlusNormal"/>
            </w:pPr>
          </w:p>
        </w:tc>
        <w:tc>
          <w:tcPr>
            <w:tcW w:w="907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794" w:type="dxa"/>
          </w:tcPr>
          <w:p w:rsidR="00AC7121" w:rsidRDefault="00AC7121">
            <w:pPr>
              <w:pStyle w:val="ConsPlusNormal"/>
            </w:pPr>
          </w:p>
        </w:tc>
        <w:tc>
          <w:tcPr>
            <w:tcW w:w="102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68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102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993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</w:tr>
      <w:tr w:rsidR="00AC7121">
        <w:tc>
          <w:tcPr>
            <w:tcW w:w="2098" w:type="dxa"/>
          </w:tcPr>
          <w:p w:rsidR="00AC7121" w:rsidRDefault="00AC7121">
            <w:pPr>
              <w:pStyle w:val="ConsPlusNormal"/>
            </w:pPr>
            <w:r>
              <w:t>Детские лагеря палаточного типа</w:t>
            </w:r>
          </w:p>
        </w:tc>
        <w:tc>
          <w:tcPr>
            <w:tcW w:w="964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3" w:type="dxa"/>
          </w:tcPr>
          <w:p w:rsidR="00AC7121" w:rsidRDefault="00AC7121">
            <w:pPr>
              <w:pStyle w:val="ConsPlusNormal"/>
            </w:pPr>
          </w:p>
        </w:tc>
        <w:tc>
          <w:tcPr>
            <w:tcW w:w="907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794" w:type="dxa"/>
          </w:tcPr>
          <w:p w:rsidR="00AC7121" w:rsidRDefault="00AC7121">
            <w:pPr>
              <w:pStyle w:val="ConsPlusNormal"/>
            </w:pPr>
          </w:p>
        </w:tc>
        <w:tc>
          <w:tcPr>
            <w:tcW w:w="102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68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102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993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</w:tr>
      <w:tr w:rsidR="00AC7121">
        <w:tc>
          <w:tcPr>
            <w:tcW w:w="2098" w:type="dxa"/>
          </w:tcPr>
          <w:p w:rsidR="00AC7121" w:rsidRDefault="00AC7121">
            <w:pPr>
              <w:pStyle w:val="ConsPlusNormal"/>
            </w:pPr>
            <w:r>
              <w:t>Итого</w:t>
            </w:r>
          </w:p>
        </w:tc>
        <w:tc>
          <w:tcPr>
            <w:tcW w:w="964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3" w:type="dxa"/>
          </w:tcPr>
          <w:p w:rsidR="00AC7121" w:rsidRDefault="00AC7121">
            <w:pPr>
              <w:pStyle w:val="ConsPlusNormal"/>
            </w:pPr>
          </w:p>
        </w:tc>
        <w:tc>
          <w:tcPr>
            <w:tcW w:w="907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794" w:type="dxa"/>
          </w:tcPr>
          <w:p w:rsidR="00AC7121" w:rsidRDefault="00AC7121">
            <w:pPr>
              <w:pStyle w:val="ConsPlusNormal"/>
            </w:pPr>
          </w:p>
        </w:tc>
        <w:tc>
          <w:tcPr>
            <w:tcW w:w="102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68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102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993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  <w:tc>
          <w:tcPr>
            <w:tcW w:w="850" w:type="dxa"/>
          </w:tcPr>
          <w:p w:rsidR="00AC7121" w:rsidRDefault="00AC7121">
            <w:pPr>
              <w:pStyle w:val="ConsPlusNormal"/>
            </w:pPr>
          </w:p>
        </w:tc>
      </w:tr>
    </w:tbl>
    <w:p w:rsidR="00AC7121" w:rsidRDefault="00AC7121">
      <w:pPr>
        <w:sectPr w:rsidR="00AC712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ind w:firstLine="540"/>
        <w:jc w:val="both"/>
      </w:pPr>
      <w:r>
        <w:t>Руководитель: _____________________________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Главный бухгалтер: ________________________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м.п.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Исполнитель: ______________________________</w:t>
      </w:r>
    </w:p>
    <w:p w:rsidR="00AC7121" w:rsidRDefault="00AC7121">
      <w:pPr>
        <w:pStyle w:val="ConsPlusNormal"/>
        <w:spacing w:before="220"/>
        <w:ind w:firstLine="540"/>
        <w:jc w:val="both"/>
      </w:pPr>
      <w:r>
        <w:t>Телефон: __________________________________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right"/>
        <w:outlineLvl w:val="1"/>
      </w:pPr>
      <w:r>
        <w:t>Приложение N 7</w:t>
      </w:r>
    </w:p>
    <w:p w:rsidR="00AC7121" w:rsidRDefault="00AC7121">
      <w:pPr>
        <w:pStyle w:val="ConsPlusNormal"/>
        <w:jc w:val="right"/>
      </w:pPr>
      <w:r>
        <w:t>к Положению об организации</w:t>
      </w:r>
    </w:p>
    <w:p w:rsidR="00AC7121" w:rsidRDefault="00AC7121">
      <w:pPr>
        <w:pStyle w:val="ConsPlusNormal"/>
        <w:jc w:val="right"/>
      </w:pPr>
      <w:r>
        <w:t>и обеспечении отдыха</w:t>
      </w:r>
    </w:p>
    <w:p w:rsidR="00AC7121" w:rsidRDefault="00AC7121">
      <w:pPr>
        <w:pStyle w:val="ConsPlusNormal"/>
        <w:jc w:val="right"/>
      </w:pPr>
      <w:r>
        <w:t>и оздоровления детей</w:t>
      </w:r>
    </w:p>
    <w:p w:rsidR="00AC7121" w:rsidRDefault="00AC7121">
      <w:pPr>
        <w:pStyle w:val="ConsPlusNormal"/>
        <w:jc w:val="right"/>
      </w:pPr>
      <w:r>
        <w:t>г. Улан-Удэ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Title"/>
        <w:jc w:val="center"/>
      </w:pPr>
      <w:bookmarkStart w:id="18" w:name="P751"/>
      <w:bookmarkEnd w:id="18"/>
      <w:r>
        <w:t>ПЕРЕЧЕНЬ</w:t>
      </w:r>
    </w:p>
    <w:p w:rsidR="00AC7121" w:rsidRDefault="00AC7121">
      <w:pPr>
        <w:pStyle w:val="ConsPlusTitle"/>
        <w:jc w:val="center"/>
      </w:pPr>
      <w:r>
        <w:t>ДОКУМЕНТОВ, ПОДТВЕРЖДАЮЩИХ ПРАВО РОДИТЕЛЯ (ЗАКОННОГО</w:t>
      </w:r>
    </w:p>
    <w:p w:rsidR="00AC7121" w:rsidRDefault="00AC7121">
      <w:pPr>
        <w:pStyle w:val="ConsPlusTitle"/>
        <w:jc w:val="center"/>
      </w:pPr>
      <w:r>
        <w:t>ПРЕДСТАВИТЕЛЯ) НА ВНЕОЧЕРЕДНОЕ ПРЕДОСТАВЛЕНИЕ ПУТЕВОК ИХ</w:t>
      </w:r>
    </w:p>
    <w:p w:rsidR="00AC7121" w:rsidRDefault="00AC7121">
      <w:pPr>
        <w:pStyle w:val="ConsPlusTitle"/>
        <w:jc w:val="center"/>
      </w:pPr>
      <w:r>
        <w:t>ДЕТЯМ В СТАЦИОНАРНЫЕ ОЗДОРОВИТЕЛЬНЫЕ ЛАГЕРЯ, В ЛАГЕРЯ</w:t>
      </w:r>
    </w:p>
    <w:p w:rsidR="00AC7121" w:rsidRDefault="00AC7121">
      <w:pPr>
        <w:pStyle w:val="ConsPlusTitle"/>
        <w:jc w:val="center"/>
      </w:pPr>
      <w:r>
        <w:t>С ДНЕВНЫМ ПРЕБЫВАНИЕМ, В ЛАГЕРЯ ТРУДА И ОТДЫХА, В ДЕТСКИЕ</w:t>
      </w:r>
    </w:p>
    <w:p w:rsidR="00AC7121" w:rsidRDefault="00AC7121">
      <w:pPr>
        <w:pStyle w:val="ConsPlusTitle"/>
        <w:jc w:val="center"/>
      </w:pPr>
      <w:r>
        <w:t>ЛАГЕРЯ ПАЛАТОЧНОГО ТИПА И В ИНЫЕ ЛАГЕРЯ СЕЗОННОГО ДЕЙСТВИЯ</w:t>
      </w:r>
    </w:p>
    <w:p w:rsidR="00AC7121" w:rsidRDefault="00AC712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8"/>
        <w:gridCol w:w="113"/>
      </w:tblGrid>
      <w:tr w:rsidR="00AC712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7121" w:rsidRDefault="00AC71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7121" w:rsidRDefault="00AC7121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69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г. Улан-Удэ от 25.05.2021 N 86;</w:t>
            </w:r>
          </w:p>
          <w:p w:rsidR="00AC7121" w:rsidRDefault="00AC7121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7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Улан-Удэ от 13.10.2021 N 216)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</w:tr>
    </w:tbl>
    <w:p w:rsidR="00AC7121" w:rsidRDefault="00AC71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13"/>
        <w:gridCol w:w="1757"/>
      </w:tblGrid>
      <w:tr w:rsidR="00AC7121">
        <w:tc>
          <w:tcPr>
            <w:tcW w:w="7313" w:type="dxa"/>
          </w:tcPr>
          <w:p w:rsidR="00AC7121" w:rsidRDefault="00AC7121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1757" w:type="dxa"/>
          </w:tcPr>
          <w:p w:rsidR="00AC7121" w:rsidRDefault="00AC7121">
            <w:pPr>
              <w:pStyle w:val="ConsPlusNormal"/>
              <w:jc w:val="center"/>
            </w:pPr>
            <w:r>
              <w:t>Срок действия документа</w:t>
            </w:r>
          </w:p>
        </w:tc>
      </w:tr>
      <w:tr w:rsidR="00AC7121">
        <w:tc>
          <w:tcPr>
            <w:tcW w:w="7313" w:type="dxa"/>
          </w:tcPr>
          <w:p w:rsidR="00AC7121" w:rsidRDefault="00AC7121">
            <w:pPr>
              <w:pStyle w:val="ConsPlusNormal"/>
            </w:pPr>
            <w:r>
              <w:t>Служебное удостоверение сотрудника (оригинал и ксерокопия) или при отсутствии удостоверения справка с места работы родителя (законного представителя), если родитель (законный представитель) является судьей, прокурором, следователем прокуратуры, сотрудником Следственного комитета Российской Федерации</w:t>
            </w:r>
          </w:p>
        </w:tc>
        <w:tc>
          <w:tcPr>
            <w:tcW w:w="1757" w:type="dxa"/>
          </w:tcPr>
          <w:p w:rsidR="00AC7121" w:rsidRDefault="00AC7121">
            <w:pPr>
              <w:pStyle w:val="ConsPlusNormal"/>
            </w:pPr>
            <w:r>
              <w:t>не более 2 недель на дату подачи заявления (в случае предъявления справки с места работы)</w:t>
            </w:r>
          </w:p>
        </w:tc>
      </w:tr>
      <w:tr w:rsidR="00AC7121">
        <w:tc>
          <w:tcPr>
            <w:tcW w:w="7313" w:type="dxa"/>
          </w:tcPr>
          <w:p w:rsidR="00AC7121" w:rsidRDefault="00AC7121">
            <w:pPr>
              <w:pStyle w:val="ConsPlusNormal"/>
            </w:pPr>
            <w:r>
              <w:t>Удостоверение участника (инвалида) ликвидации аварии на Чернобыльской АЭС (оригинал и ксерокопия), если родитель (законный представитель) является гражданином,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</w:t>
            </w:r>
          </w:p>
        </w:tc>
        <w:tc>
          <w:tcPr>
            <w:tcW w:w="1757" w:type="dxa"/>
          </w:tcPr>
          <w:p w:rsidR="00AC7121" w:rsidRDefault="00AC7121">
            <w:pPr>
              <w:pStyle w:val="ConsPlusNormal"/>
              <w:jc w:val="center"/>
            </w:pPr>
            <w:r>
              <w:t>-</w:t>
            </w:r>
          </w:p>
        </w:tc>
      </w:tr>
      <w:tr w:rsidR="00AC7121">
        <w:tc>
          <w:tcPr>
            <w:tcW w:w="7313" w:type="dxa"/>
          </w:tcPr>
          <w:p w:rsidR="00AC7121" w:rsidRDefault="00AC7121">
            <w:pPr>
              <w:pStyle w:val="ConsPlusNormal"/>
            </w:pPr>
            <w:r>
              <w:t xml:space="preserve">Справка, подтверждающая факт установления инвалидности, из учреждения, осуществляющего медико-социальную экспертизу, если </w:t>
            </w:r>
            <w:r>
              <w:lastRenderedPageBreak/>
              <w:t>родитель (законный представитель) является инвалидом вследствие Чернобыльской катастрофы</w:t>
            </w:r>
          </w:p>
        </w:tc>
        <w:tc>
          <w:tcPr>
            <w:tcW w:w="1757" w:type="dxa"/>
          </w:tcPr>
          <w:p w:rsidR="00AC7121" w:rsidRDefault="00AC7121">
            <w:pPr>
              <w:pStyle w:val="ConsPlusNormal"/>
              <w:jc w:val="center"/>
            </w:pPr>
            <w:r>
              <w:lastRenderedPageBreak/>
              <w:t>-</w:t>
            </w:r>
          </w:p>
        </w:tc>
      </w:tr>
      <w:tr w:rsidR="00AC7121">
        <w:tc>
          <w:tcPr>
            <w:tcW w:w="7313" w:type="dxa"/>
          </w:tcPr>
          <w:p w:rsidR="00AC7121" w:rsidRDefault="00AC7121">
            <w:pPr>
              <w:pStyle w:val="ConsPlusNormal"/>
            </w:pPr>
            <w:r>
              <w:lastRenderedPageBreak/>
              <w:t>Документы, подтверждающие право на льготу для детей граждан из подразделений особого риска, а также семей, потерявших кормильца из числа этих граждан (</w:t>
            </w:r>
            <w:hyperlink r:id="rId7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Верховного Совета Российской Федерации от 27.12.1991 N 2123-1).</w:t>
            </w:r>
          </w:p>
          <w:p w:rsidR="00AC7121" w:rsidRDefault="00AC7121">
            <w:pPr>
              <w:pStyle w:val="ConsPlusNormal"/>
            </w:pPr>
            <w:r>
              <w:t>Документы, подтверждающие право на льготу для детей военнослужащих и сотрудников органов внутренних дел, Государственной противопожарной службы, уголовно-исполнительной системы, органов принудительного исполнения,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 (</w:t>
            </w:r>
            <w:hyperlink r:id="rId7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обороны Российской Федерации 16 мая 2016 г. N 270 "О мерах по реализации в Вооруженных Силах Российской Федерации постановления Правительства Российской Федерации от 25 августа 1999 г. N 936 "О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органов принудительного исполнения,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обязанностей"):</w:t>
            </w:r>
          </w:p>
          <w:p w:rsidR="00AC7121" w:rsidRDefault="00AC7121">
            <w:pPr>
              <w:pStyle w:val="ConsPlusNormal"/>
            </w:pPr>
            <w:r>
              <w:t>- справка из военного комиссариата в отношении родителя (законного представителя), если родитель (законный представитель) относится к числу военнослужащих, погибших (пропавших без вести), умерших, ставших инвалидами военнослужащих, участвующих в контртеррористических операциях и обеспечивающих правопорядок и общественную безопасность на территории Северо-Кавказского региона Российской Федерации (</w:t>
            </w:r>
            <w:hyperlink r:id="rId73" w:history="1">
              <w:r>
                <w:rPr>
                  <w:color w:val="0000FF"/>
                </w:rPr>
                <w:t>приказ</w:t>
              </w:r>
            </w:hyperlink>
            <w:r>
              <w:t xml:space="preserve"> от 16 мая 2016 г. N 270 "О мерах по реализации в Вооруженных Силах Российской Федерации постановления Правительства Российской Федерации от 25 августа 1999 г. N 936 "О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органов принудительного исполнения,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обязанностей");</w:t>
            </w:r>
          </w:p>
          <w:p w:rsidR="00AC7121" w:rsidRDefault="00AC7121">
            <w:pPr>
              <w:pStyle w:val="ConsPlusNormal"/>
            </w:pPr>
            <w:r>
              <w:t>- справка из органов внутренних дел в отношении родителя (законного представителя), если родитель (законный представитель) относится к числу сотрудников органов внутренних дел, непосредственно участвовавших в борьбе с терроризмом на территории Республики Дагестан и погибших (пропавших без вести), умерших, ставших инвалидами при выполнении служебных обязанностей;</w:t>
            </w:r>
          </w:p>
          <w:p w:rsidR="00AC7121" w:rsidRDefault="00AC7121">
            <w:pPr>
              <w:pStyle w:val="ConsPlusNormal"/>
            </w:pPr>
            <w:r>
              <w:t>- справка из органов уголовно-исполнительной системы, органов принудительного исполнения в отношении родителя (законного представителя), отнесенного к числу сотрудников органов уголовно-исполнительной системы, органов принудительного исполнения, непосредственно участвовавших в борьбе с терроризмом на территории Республики Дагестан и погибших (пропавших без вести), умерших, ставших инвалидами при выполнении служебных обязанностей;</w:t>
            </w:r>
          </w:p>
          <w:p w:rsidR="00AC7121" w:rsidRDefault="00AC7121">
            <w:pPr>
              <w:pStyle w:val="ConsPlusNormal"/>
            </w:pPr>
            <w:r>
              <w:t xml:space="preserve">- справка из органов Государственной противопожарной службы в отношении родителя (законного представителя), если родитель (законный </w:t>
            </w:r>
            <w:r>
              <w:lastRenderedPageBreak/>
              <w:t>представитель) относится к числу сотрудников органов Государственной противопожарной службы,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при выполнении служебных обязанностей.</w:t>
            </w:r>
          </w:p>
          <w:p w:rsidR="00AC7121" w:rsidRDefault="00AC7121">
            <w:pPr>
              <w:pStyle w:val="ConsPlusNormal"/>
            </w:pPr>
            <w:r>
              <w:t>Дети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 (</w:t>
            </w:r>
            <w:hyperlink r:id="rId74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Российской Федерации от 12 августа 2008 г. N 587 "О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Абхазии"):</w:t>
            </w:r>
          </w:p>
          <w:p w:rsidR="00AC7121" w:rsidRDefault="00AC7121">
            <w:pPr>
              <w:pStyle w:val="ConsPlusNormal"/>
            </w:pPr>
            <w:r>
              <w:t>справка из военного комиссариата и соответствующего органа исполнительной власти, если родитель (законный представитель) относится к числу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1757" w:type="dxa"/>
          </w:tcPr>
          <w:p w:rsidR="00AC7121" w:rsidRDefault="00AC7121">
            <w:pPr>
              <w:pStyle w:val="ConsPlusNormal"/>
            </w:pPr>
          </w:p>
        </w:tc>
      </w:tr>
    </w:tbl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right"/>
        <w:outlineLvl w:val="1"/>
      </w:pPr>
      <w:r>
        <w:t>Приложение N 8</w:t>
      </w:r>
    </w:p>
    <w:p w:rsidR="00AC7121" w:rsidRDefault="00AC7121">
      <w:pPr>
        <w:pStyle w:val="ConsPlusNormal"/>
        <w:jc w:val="right"/>
      </w:pPr>
      <w:r>
        <w:t>к Положению об организации</w:t>
      </w:r>
    </w:p>
    <w:p w:rsidR="00AC7121" w:rsidRDefault="00AC7121">
      <w:pPr>
        <w:pStyle w:val="ConsPlusNormal"/>
        <w:jc w:val="right"/>
      </w:pPr>
      <w:r>
        <w:t>и обеспечении отдыха</w:t>
      </w:r>
    </w:p>
    <w:p w:rsidR="00AC7121" w:rsidRDefault="00AC7121">
      <w:pPr>
        <w:pStyle w:val="ConsPlusNormal"/>
        <w:jc w:val="right"/>
      </w:pPr>
      <w:r>
        <w:t>и оздоровления детей</w:t>
      </w:r>
    </w:p>
    <w:p w:rsidR="00AC7121" w:rsidRDefault="00AC7121">
      <w:pPr>
        <w:pStyle w:val="ConsPlusNormal"/>
        <w:jc w:val="right"/>
      </w:pPr>
      <w:r>
        <w:t>г. Улан-Удэ</w:t>
      </w: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Title"/>
        <w:jc w:val="center"/>
      </w:pPr>
      <w:bookmarkStart w:id="19" w:name="P789"/>
      <w:bookmarkEnd w:id="19"/>
      <w:r>
        <w:t>ПЕРЕЧЕНЬ</w:t>
      </w:r>
    </w:p>
    <w:p w:rsidR="00AC7121" w:rsidRDefault="00AC7121">
      <w:pPr>
        <w:pStyle w:val="ConsPlusTitle"/>
        <w:jc w:val="center"/>
      </w:pPr>
      <w:r>
        <w:t>ДОКУМЕНТОВ, ПОДТВЕРЖДАЮЩИХ ПРАВО РОДИТЕЛЯ (ЗАКОННОГО</w:t>
      </w:r>
    </w:p>
    <w:p w:rsidR="00AC7121" w:rsidRDefault="00AC7121">
      <w:pPr>
        <w:pStyle w:val="ConsPlusTitle"/>
        <w:jc w:val="center"/>
      </w:pPr>
      <w:r>
        <w:t>ПРЕДСТАВИТЕЛЯ) НА ПЕРВООЧЕРЕДНОЕ ПРЕДОСТАВЛЕНИЕ ПУТЕВОК ИХ</w:t>
      </w:r>
    </w:p>
    <w:p w:rsidR="00AC7121" w:rsidRDefault="00AC7121">
      <w:pPr>
        <w:pStyle w:val="ConsPlusTitle"/>
        <w:jc w:val="center"/>
      </w:pPr>
      <w:r>
        <w:t>ДЕТЯМ В СТАЦИОНАРНЫЕ ОЗДОРОВИТЕЛЬНЫЕ ЛАГЕРЯ, В ЛАГЕРЯ</w:t>
      </w:r>
    </w:p>
    <w:p w:rsidR="00AC7121" w:rsidRDefault="00AC7121">
      <w:pPr>
        <w:pStyle w:val="ConsPlusTitle"/>
        <w:jc w:val="center"/>
      </w:pPr>
      <w:r>
        <w:t>С ДНЕВНЫМ ПРЕБЫВАНИЕМ, В ЛАГЕРЯ ТРУДА И ОТДЫХА, В ДЕТСКИЕ</w:t>
      </w:r>
    </w:p>
    <w:p w:rsidR="00AC7121" w:rsidRDefault="00AC7121">
      <w:pPr>
        <w:pStyle w:val="ConsPlusTitle"/>
        <w:jc w:val="center"/>
      </w:pPr>
      <w:r>
        <w:t>ЛАГЕРЯ ПАЛАТОЧНОГО ТИПА И В ИНЫЕ ЛАГЕРЯ СЕЗОННОГО ДЕЙСТВИЯ</w:t>
      </w:r>
    </w:p>
    <w:p w:rsidR="00AC7121" w:rsidRDefault="00AC712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8"/>
        <w:gridCol w:w="113"/>
      </w:tblGrid>
      <w:tr w:rsidR="00AC712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C7121" w:rsidRDefault="00AC71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C7121" w:rsidRDefault="00AC7121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75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г. Улан-Удэ от 25.05.2021 N 86;</w:t>
            </w:r>
          </w:p>
          <w:p w:rsidR="00AC7121" w:rsidRDefault="00AC7121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7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Улан-Удэ от 13.10.2021 N 216)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C7121" w:rsidRDefault="00AC7121">
            <w:pPr>
              <w:spacing w:after="1" w:line="0" w:lineRule="atLeast"/>
            </w:pPr>
          </w:p>
        </w:tc>
      </w:tr>
    </w:tbl>
    <w:p w:rsidR="00AC7121" w:rsidRDefault="00AC71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13"/>
        <w:gridCol w:w="1757"/>
      </w:tblGrid>
      <w:tr w:rsidR="00AC7121">
        <w:tc>
          <w:tcPr>
            <w:tcW w:w="7313" w:type="dxa"/>
          </w:tcPr>
          <w:p w:rsidR="00AC7121" w:rsidRDefault="00AC7121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1757" w:type="dxa"/>
          </w:tcPr>
          <w:p w:rsidR="00AC7121" w:rsidRDefault="00AC7121">
            <w:pPr>
              <w:pStyle w:val="ConsPlusNormal"/>
              <w:jc w:val="center"/>
            </w:pPr>
            <w:r>
              <w:t>Срок действия документа</w:t>
            </w:r>
          </w:p>
        </w:tc>
      </w:tr>
      <w:tr w:rsidR="00AC7121">
        <w:tc>
          <w:tcPr>
            <w:tcW w:w="7313" w:type="dxa"/>
          </w:tcPr>
          <w:p w:rsidR="00AC7121" w:rsidRDefault="00AC7121">
            <w:pPr>
              <w:pStyle w:val="ConsPlusNormal"/>
            </w:pPr>
            <w:r>
              <w:t>Справка с места работы родителя (законного представителя), если родитель (законный представитель) относится к числу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службы Государственной противопожарной службы, а также таможенных органах Российской Федерации</w:t>
            </w:r>
          </w:p>
        </w:tc>
        <w:tc>
          <w:tcPr>
            <w:tcW w:w="1757" w:type="dxa"/>
          </w:tcPr>
          <w:p w:rsidR="00AC7121" w:rsidRDefault="00AC7121">
            <w:pPr>
              <w:pStyle w:val="ConsPlusNormal"/>
            </w:pPr>
            <w:r>
              <w:t>не более 2 недель на дату подачи заявления</w:t>
            </w:r>
          </w:p>
        </w:tc>
      </w:tr>
      <w:tr w:rsidR="00AC7121">
        <w:tc>
          <w:tcPr>
            <w:tcW w:w="7313" w:type="dxa"/>
          </w:tcPr>
          <w:p w:rsidR="00AC7121" w:rsidRDefault="00AC7121">
            <w:pPr>
              <w:pStyle w:val="ConsPlusNormal"/>
            </w:pPr>
            <w:r>
              <w:lastRenderedPageBreak/>
              <w:t>Справка из органов уголовно-исполнительной системы, федеральной противопожарной службы Государственной противопожарной службы, таможенных органов Российской Федерации, если родитель (законный представитель) относится к числу сотрудников, имеющих специальные звания и погибших (умерших) вследствие увечья или иного повреждения здоровья, полученных в связи с выполнением служебных обязанностей, сотрудников, умерших вследствие заболевания, полученного в период прохождения службы в учреждениях и органах, является гражданином Российской Федерации, уволенным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органах, относится к числу граждан Российской Федерации, умерших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</w:t>
            </w:r>
          </w:p>
        </w:tc>
        <w:tc>
          <w:tcPr>
            <w:tcW w:w="1757" w:type="dxa"/>
          </w:tcPr>
          <w:p w:rsidR="00AC7121" w:rsidRDefault="00AC7121">
            <w:pPr>
              <w:pStyle w:val="ConsPlusNormal"/>
            </w:pPr>
            <w:r>
              <w:t>не более 2 недель на дату подачи заявления</w:t>
            </w:r>
          </w:p>
        </w:tc>
      </w:tr>
      <w:tr w:rsidR="00AC7121">
        <w:tc>
          <w:tcPr>
            <w:tcW w:w="7313" w:type="dxa"/>
          </w:tcPr>
          <w:p w:rsidR="00AC7121" w:rsidRDefault="00AC7121">
            <w:pPr>
              <w:pStyle w:val="ConsPlusNormal"/>
            </w:pPr>
            <w:r>
              <w:t>Справка с места работы родителя (законного представителя), если родитель (законный представитель) является сотрудником полиции или сотрудником органов внутренних дел, не являющимся сотрудником полиции</w:t>
            </w:r>
          </w:p>
        </w:tc>
        <w:tc>
          <w:tcPr>
            <w:tcW w:w="1757" w:type="dxa"/>
          </w:tcPr>
          <w:p w:rsidR="00AC7121" w:rsidRDefault="00AC7121">
            <w:pPr>
              <w:pStyle w:val="ConsPlusNormal"/>
            </w:pPr>
            <w:r>
              <w:t>не более 2 недель на дату подачи заявления</w:t>
            </w:r>
          </w:p>
        </w:tc>
      </w:tr>
      <w:tr w:rsidR="00AC7121">
        <w:tc>
          <w:tcPr>
            <w:tcW w:w="7313" w:type="dxa"/>
          </w:tcPr>
          <w:p w:rsidR="00AC7121" w:rsidRDefault="00AC7121">
            <w:pPr>
              <w:pStyle w:val="ConsPlusNormal"/>
            </w:pPr>
            <w:r>
              <w:t>Справка из органов внутренних дел, если родитель (законный представитель) относится к числу сотрудников полиции или сотрудников органов внутренних дел, не являющихся сотрудником полиции, погибших (умерших) вследствие увечья или иного повреждения здоровья, полученных в связи с выполнением служебных обязанностей, сотрудников полиции, умерших вследствие заболевания, полученного в период прохождения службы в полиции, является гражданином Российской Федерации, уволенным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полиции, гражданином Российской Федерации, умершим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</w:p>
        </w:tc>
        <w:tc>
          <w:tcPr>
            <w:tcW w:w="1757" w:type="dxa"/>
          </w:tcPr>
          <w:p w:rsidR="00AC7121" w:rsidRDefault="00AC7121">
            <w:pPr>
              <w:pStyle w:val="ConsPlusNormal"/>
            </w:pPr>
            <w:r>
              <w:t>не более 2 недель на дату подачи заявления</w:t>
            </w:r>
          </w:p>
        </w:tc>
      </w:tr>
      <w:tr w:rsidR="00AC7121">
        <w:tc>
          <w:tcPr>
            <w:tcW w:w="7313" w:type="dxa"/>
          </w:tcPr>
          <w:p w:rsidR="00AC7121" w:rsidRDefault="00AC7121">
            <w:pPr>
              <w:pStyle w:val="ConsPlusNormal"/>
            </w:pPr>
            <w:r>
              <w:t>Справка войсковой части о прохождении военной службы (если родитель (законный представитель) является военнослужащим)</w:t>
            </w:r>
          </w:p>
        </w:tc>
        <w:tc>
          <w:tcPr>
            <w:tcW w:w="1757" w:type="dxa"/>
          </w:tcPr>
          <w:p w:rsidR="00AC7121" w:rsidRDefault="00AC7121">
            <w:pPr>
              <w:pStyle w:val="ConsPlusNormal"/>
            </w:pPr>
            <w:r>
              <w:t>не более 2 недель на дату подачи заявления</w:t>
            </w:r>
          </w:p>
        </w:tc>
      </w:tr>
      <w:tr w:rsidR="00AC7121">
        <w:tc>
          <w:tcPr>
            <w:tcW w:w="7313" w:type="dxa"/>
          </w:tcPr>
          <w:p w:rsidR="00AC7121" w:rsidRDefault="00AC7121">
            <w:pPr>
              <w:pStyle w:val="ConsPlusNormal"/>
            </w:pPr>
            <w:r>
              <w:t>Справка, подтверждающая факт установления инвалидности, из учреждения, осуществляющего медико-социальную экспертизу, для родителя (законного представителя) детей-инвалидов, а также если родитель (законный представитель) является инвалидом</w:t>
            </w:r>
          </w:p>
        </w:tc>
        <w:tc>
          <w:tcPr>
            <w:tcW w:w="1757" w:type="dxa"/>
          </w:tcPr>
          <w:p w:rsidR="00AC7121" w:rsidRDefault="00AC7121">
            <w:pPr>
              <w:pStyle w:val="ConsPlusNormal"/>
            </w:pPr>
            <w:r>
              <w:t>на время определения группы инвалидности</w:t>
            </w:r>
          </w:p>
        </w:tc>
      </w:tr>
    </w:tbl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jc w:val="both"/>
      </w:pPr>
    </w:p>
    <w:p w:rsidR="00AC7121" w:rsidRDefault="00AC712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3A73" w:rsidRDefault="009B5A5D">
      <w:bookmarkStart w:id="20" w:name="_GoBack"/>
      <w:bookmarkEnd w:id="20"/>
    </w:p>
    <w:sectPr w:rsidR="006B3A73" w:rsidSect="003B4195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C7121"/>
    <w:rsid w:val="00795EDF"/>
    <w:rsid w:val="009B5A5D"/>
    <w:rsid w:val="00AC7121"/>
    <w:rsid w:val="00F7598B"/>
    <w:rsid w:val="00FE1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71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C71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C71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C71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C71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C71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C71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C712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256146A284415D9BEC4994134057F9FA49A4C7190E43615DDD9F2A12FDDED5A5C0FB2594A2D5593870AF8E37E42410ET8dEI" TargetMode="External"/><Relationship Id="rId18" Type="http://schemas.openxmlformats.org/officeDocument/2006/relationships/hyperlink" Target="consultantplus://offline/ref=F256146A284415D9BEC4994134057F9FA49A4C7195EA321AD3D9F2A12FDDED5A5C0FB2594A2D5593870AF8E37E42410ET8dEI" TargetMode="External"/><Relationship Id="rId26" Type="http://schemas.openxmlformats.org/officeDocument/2006/relationships/hyperlink" Target="consultantplus://offline/ref=F256146A284415D9BEC4994134057F9FA49A4C7191ED3A12DCD9F2A12FDDED5A5C0FB24B4A7559918614F9E86B141048DA576546E312E2188776C8TDd6I" TargetMode="External"/><Relationship Id="rId39" Type="http://schemas.openxmlformats.org/officeDocument/2006/relationships/hyperlink" Target="consultantplus://offline/ref=F256146A284415D9BEC4994134057F9FA49A4C7190E43615DDD9F2A12FDDED5A5C0FB2594A2D5593870AF8E37E42410ET8dEI" TargetMode="External"/><Relationship Id="rId21" Type="http://schemas.openxmlformats.org/officeDocument/2006/relationships/hyperlink" Target="consultantplus://offline/ref=F256146A284415D9BEC4994134057F9FA49A4C7193EA3A11DFD9F2A12FDDED5A5C0FB2594A2D5593870AF8E37E42410ET8dEI" TargetMode="External"/><Relationship Id="rId34" Type="http://schemas.openxmlformats.org/officeDocument/2006/relationships/image" Target="media/image2.wmf"/><Relationship Id="rId42" Type="http://schemas.openxmlformats.org/officeDocument/2006/relationships/image" Target="media/image5.wmf"/><Relationship Id="rId47" Type="http://schemas.openxmlformats.org/officeDocument/2006/relationships/image" Target="media/image7.wmf"/><Relationship Id="rId50" Type="http://schemas.openxmlformats.org/officeDocument/2006/relationships/hyperlink" Target="consultantplus://offline/ref=F256146A284415D9BEC4994134057F9FA49A4C7191ED3A12DCD9F2A12FDDED5A5C0FB24B4A7559918614F8E46B141048DA576546E312E2188776C8TDd6I" TargetMode="External"/><Relationship Id="rId55" Type="http://schemas.openxmlformats.org/officeDocument/2006/relationships/hyperlink" Target="consultantplus://offline/ref=F256146A284415D9BEC4874C22692297A591137B94EB38458786A9FC78D4E70D0940B3050C794690840AFBE162T4d1I" TargetMode="External"/><Relationship Id="rId63" Type="http://schemas.openxmlformats.org/officeDocument/2006/relationships/hyperlink" Target="consultantplus://offline/ref=F256146A284415D9BEC4994134057F9FA49A4C7191ED3A12DCD9F2A12FDDED5A5C0FB24B4A7559918614F8E96B141048DA576546E312E2188776C8TDd6I" TargetMode="External"/><Relationship Id="rId68" Type="http://schemas.openxmlformats.org/officeDocument/2006/relationships/hyperlink" Target="consultantplus://offline/ref=F256146A284415D9BEC4994134057F9FA49A4C7191ED3A12DCD9F2A12FDDED5A5C0FB24B4A7559918614F8E86B141048DA576546E312E2188776C8TDd6I" TargetMode="External"/><Relationship Id="rId76" Type="http://schemas.openxmlformats.org/officeDocument/2006/relationships/hyperlink" Target="consultantplus://offline/ref=F256146A284415D9BEC4994134057F9FA49A4C7191ED3A12DCD9F2A12FDDED5A5C0FB24B4A7559918614F8E96B141048DA576546E312E2188776C8TDd6I" TargetMode="External"/><Relationship Id="rId7" Type="http://schemas.openxmlformats.org/officeDocument/2006/relationships/hyperlink" Target="consultantplus://offline/ref=F256146A284415D9BEC4874C22692297A29914759EEB38458786A9FC78D4E70D1B40EB090E785A91841FADB024154C0E8E446645E311E004T8d4I" TargetMode="External"/><Relationship Id="rId71" Type="http://schemas.openxmlformats.org/officeDocument/2006/relationships/hyperlink" Target="consultantplus://offline/ref=F256146A284415D9BEC4874C22692297A099137591EA38458786A9FC78D4E70D0940B3050C794690840AFBE162T4d1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256146A284415D9BEC4994134057F9FA49A4C7191ED3A12DCD9F2A12FDDED5A5C0FB24B4A7559918614F9E76B141048DA576546E312E2188776C8TDd6I" TargetMode="External"/><Relationship Id="rId29" Type="http://schemas.openxmlformats.org/officeDocument/2006/relationships/image" Target="media/image1.wmf"/><Relationship Id="rId11" Type="http://schemas.openxmlformats.org/officeDocument/2006/relationships/hyperlink" Target="consultantplus://offline/ref=F256146A284415D9BEC4994134057F9FA49A4C7190E93B11DBD9F2A12FDDED5A5C0FB2594A2D5593870AF8E37E42410ET8dEI" TargetMode="External"/><Relationship Id="rId24" Type="http://schemas.openxmlformats.org/officeDocument/2006/relationships/hyperlink" Target="consultantplus://offline/ref=F256146A284415D9BEC4994134057F9FA49A4C7190E43615DDD9F2A12FDDED5A5C0FB2594A2D5593870AF8E37E42410ET8dEI" TargetMode="External"/><Relationship Id="rId32" Type="http://schemas.openxmlformats.org/officeDocument/2006/relationships/hyperlink" Target="consultantplus://offline/ref=F256146A284415D9BEC4994134057F9FA49A4C7190E43310DBD9F2A12FDDED5A5C0FB24B4A7559918614F8E46B141048DA576546E312E2188776C8TDd6I" TargetMode="External"/><Relationship Id="rId37" Type="http://schemas.openxmlformats.org/officeDocument/2006/relationships/image" Target="media/image4.wmf"/><Relationship Id="rId40" Type="http://schemas.openxmlformats.org/officeDocument/2006/relationships/hyperlink" Target="consultantplus://offline/ref=F256146A284415D9BEC4994134057F9FA49A4C7191ED3A12DCD9F2A12FDDED5A5C0FB24B4A7559918614F8E06B141048DA576546E312E2188776C8TDd6I" TargetMode="External"/><Relationship Id="rId45" Type="http://schemas.openxmlformats.org/officeDocument/2006/relationships/hyperlink" Target="consultantplus://offline/ref=F256146A284415D9BEC4994134057F9FA49A4C7191ED3A12DCD9F2A12FDDED5A5C0FB24B4A7559918614F8E36B141048DA576546E312E2188776C8TDd6I" TargetMode="External"/><Relationship Id="rId53" Type="http://schemas.openxmlformats.org/officeDocument/2006/relationships/hyperlink" Target="consultantplus://offline/ref=F256146A284415D9BEC4874C22692297A298127896EA38458786A9FC78D4E70D0940B3050C794690840AFBE162T4d1I" TargetMode="External"/><Relationship Id="rId58" Type="http://schemas.openxmlformats.org/officeDocument/2006/relationships/image" Target="media/image11.wmf"/><Relationship Id="rId66" Type="http://schemas.openxmlformats.org/officeDocument/2006/relationships/hyperlink" Target="consultantplus://offline/ref=F256146A284415D9BEC4994134057F9FA49A4C7191ED3A12DCD9F2A12FDDED5A5C0FB24B4A7559918614F8E96B141048DA576546E312E2188776C8TDd6I" TargetMode="External"/><Relationship Id="rId74" Type="http://schemas.openxmlformats.org/officeDocument/2006/relationships/hyperlink" Target="consultantplus://offline/ref=F256146A284415D9BEC4874C22692297A091157490EA38458786A9FC78D4E70D0940B3050C794690840AFBE162T4d1I" TargetMode="External"/><Relationship Id="rId5" Type="http://schemas.openxmlformats.org/officeDocument/2006/relationships/hyperlink" Target="consultantplus://offline/ref=F256146A284415D9BEC4994134057F9FA49A4C7190E43310DBD9F2A12FDDED5A5C0FB24B4A7559918614F9E46B141048DA576546E312E2188776C8TDd6I" TargetMode="External"/><Relationship Id="rId15" Type="http://schemas.openxmlformats.org/officeDocument/2006/relationships/hyperlink" Target="consultantplus://offline/ref=F256146A284415D9BEC4994134057F9FA49A4C7190E43310DBD9F2A12FDDED5A5C0FB24B4A7559918614F9E76B141048DA576546E312E2188776C8TDd6I" TargetMode="External"/><Relationship Id="rId23" Type="http://schemas.openxmlformats.org/officeDocument/2006/relationships/hyperlink" Target="consultantplus://offline/ref=F256146A284415D9BEC4994134057F9FA49A4C7191ED3A12DCD9F2A12FDDED5A5C0FB24B4A7559918614F9E66B141048DA576546E312E2188776C8TDd6I" TargetMode="External"/><Relationship Id="rId28" Type="http://schemas.openxmlformats.org/officeDocument/2006/relationships/hyperlink" Target="consultantplus://offline/ref=F256146A284415D9BEC4874C22692297A591137B94EB38458786A9FC78D4E70D1B40EB090E7B5B98831FADB024154C0E8E446645E311E004T8d4I" TargetMode="External"/><Relationship Id="rId36" Type="http://schemas.openxmlformats.org/officeDocument/2006/relationships/image" Target="media/image3.wmf"/><Relationship Id="rId49" Type="http://schemas.openxmlformats.org/officeDocument/2006/relationships/hyperlink" Target="consultantplus://offline/ref=F256146A284415D9BEC4874C22692297A591137B94EB38458786A9FC78D4E70D1B40EB090E7B5B98831FADB024154C0E8E446645E311E004T8d4I" TargetMode="External"/><Relationship Id="rId57" Type="http://schemas.openxmlformats.org/officeDocument/2006/relationships/image" Target="media/image10.wmf"/><Relationship Id="rId61" Type="http://schemas.openxmlformats.org/officeDocument/2006/relationships/hyperlink" Target="consultantplus://offline/ref=F256146A284415D9BEC4874C22692297A2991B7D9FEE38458786A9FC78D4E70D0940B3050C794690840AFBE162T4d1I" TargetMode="External"/><Relationship Id="rId10" Type="http://schemas.openxmlformats.org/officeDocument/2006/relationships/hyperlink" Target="consultantplus://offline/ref=F256146A284415D9BEC4994134057F9FA49A4C7191ED3B14D3D9F2A12FDDED5A5C0FB24B4A7559918614FEE66B141048DA576546E312E2188776C8TDd6I" TargetMode="External"/><Relationship Id="rId19" Type="http://schemas.openxmlformats.org/officeDocument/2006/relationships/hyperlink" Target="consultantplus://offline/ref=F256146A284415D9BEC4994134057F9FA49A4C7192E4371BD2D9F2A12FDDED5A5C0FB2594A2D5593870AF8E37E42410ET8dEI" TargetMode="External"/><Relationship Id="rId31" Type="http://schemas.openxmlformats.org/officeDocument/2006/relationships/hyperlink" Target="consultantplus://offline/ref=F256146A284415D9BEC4994134057F9FA49A4C7190E43310DBD9F2A12FDDED5A5C0FB24B4A7559918614F8E26B141048DA576546E312E2188776C8TDd6I" TargetMode="External"/><Relationship Id="rId44" Type="http://schemas.openxmlformats.org/officeDocument/2006/relationships/hyperlink" Target="consultantplus://offline/ref=F256146A284415D9BEC4874C22692297A591137B94EB38458786A9FC78D4E70D1B40EB090E7B5B98831FADB024154C0E8E446645E311E004T8d4I" TargetMode="External"/><Relationship Id="rId52" Type="http://schemas.openxmlformats.org/officeDocument/2006/relationships/hyperlink" Target="consultantplus://offline/ref=F256146A284415D9BEC4874C22692297A299157D94ED38458786A9FC78D4E70D1B40EB0A0E7C53C5D750ACEC62415F0D8D446547FFT1d2I" TargetMode="External"/><Relationship Id="rId60" Type="http://schemas.openxmlformats.org/officeDocument/2006/relationships/hyperlink" Target="consultantplus://offline/ref=F256146A284415D9BEC4874C22692297A2991B7D9FEE38458786A9FC78D4E70D0940B3050C794690840AFBE162T4d1I" TargetMode="External"/><Relationship Id="rId65" Type="http://schemas.openxmlformats.org/officeDocument/2006/relationships/hyperlink" Target="consultantplus://offline/ref=F256146A284415D9BEC4874C22692297A2991B7D9FEE38458786A9FC78D4E70D0940B3050C794690840AFBE162T4d1I" TargetMode="External"/><Relationship Id="rId73" Type="http://schemas.openxmlformats.org/officeDocument/2006/relationships/hyperlink" Target="consultantplus://offline/ref=F256146A284415D9BEC4874C22692297A0981B7997ED38458786A9FC78D4E70D0940B3050C794690840AFBE162T4d1I" TargetMode="External"/><Relationship Id="rId78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256146A284415D9BEC4874C22692297A591127B9FE938458786A9FC78D4E70D0940B3050C794690840AFBE162T4d1I" TargetMode="External"/><Relationship Id="rId14" Type="http://schemas.openxmlformats.org/officeDocument/2006/relationships/hyperlink" Target="consultantplus://offline/ref=F256146A284415D9BEC4994134057F9FA49A4C7193E93710DAD9F2A12FDDED5A5C0FB2594A2D5593870AF8E37E42410ET8dEI" TargetMode="External"/><Relationship Id="rId22" Type="http://schemas.openxmlformats.org/officeDocument/2006/relationships/hyperlink" Target="consultantplus://offline/ref=F256146A284415D9BEC4994134057F9FA49A4C7190E43310DBD9F2A12FDDED5A5C0FB24B4A7559918614F9E66B141048DA576546E312E2188776C8TDd6I" TargetMode="External"/><Relationship Id="rId27" Type="http://schemas.openxmlformats.org/officeDocument/2006/relationships/hyperlink" Target="consultantplus://offline/ref=F256146A284415D9BEC4994134057F9FA49A4C7190E43310DBD9F2A12FDDED5A5C0FB24B4A7559918614F8E06B141048DA576546E312E2188776C8TDd6I" TargetMode="External"/><Relationship Id="rId30" Type="http://schemas.openxmlformats.org/officeDocument/2006/relationships/hyperlink" Target="consultantplus://offline/ref=F256146A284415D9BEC4994134057F9FA49A4C7190E43615DDD9F2A12FDDED5A5C0FB2594A2D5593870AF8E37E42410ET8dEI" TargetMode="External"/><Relationship Id="rId35" Type="http://schemas.openxmlformats.org/officeDocument/2006/relationships/hyperlink" Target="consultantplus://offline/ref=F256146A284415D9BEC4994134057F9FA49A4C7190E43310DBD9F2A12FDDED5A5C0FB24B4A7559918614F8E76B141048DA576546E312E2188776C8TDd6I" TargetMode="External"/><Relationship Id="rId43" Type="http://schemas.openxmlformats.org/officeDocument/2006/relationships/image" Target="media/image6.wmf"/><Relationship Id="rId48" Type="http://schemas.openxmlformats.org/officeDocument/2006/relationships/image" Target="media/image8.wmf"/><Relationship Id="rId56" Type="http://schemas.openxmlformats.org/officeDocument/2006/relationships/image" Target="media/image9.wmf"/><Relationship Id="rId64" Type="http://schemas.openxmlformats.org/officeDocument/2006/relationships/hyperlink" Target="consultantplus://offline/ref=F256146A284415D9BEC4874C22692297A2991B7D9FEE38458786A9FC78D4E70D0940B3050C794690840AFBE162T4d1I" TargetMode="External"/><Relationship Id="rId69" Type="http://schemas.openxmlformats.org/officeDocument/2006/relationships/hyperlink" Target="consultantplus://offline/ref=F256146A284415D9BEC4994134057F9FA49A4C7190E43310DBD9F2A12FDDED5A5C0FB24B4A7559918614FBE16B141048DA576546E312E2188776C8TDd6I" TargetMode="External"/><Relationship Id="rId77" Type="http://schemas.openxmlformats.org/officeDocument/2006/relationships/fontTable" Target="fontTable.xml"/><Relationship Id="rId8" Type="http://schemas.openxmlformats.org/officeDocument/2006/relationships/hyperlink" Target="consultantplus://offline/ref=F256146A284415D9BEC4874C22692297A296157F90EF38458786A9FC78D4E70D0940B3050C794690840AFBE162T4d1I" TargetMode="External"/><Relationship Id="rId51" Type="http://schemas.openxmlformats.org/officeDocument/2006/relationships/hyperlink" Target="consultantplus://offline/ref=F256146A284415D9BEC4994134057F9FA49A4C7191ED3A12DCD9F2A12FDDED5A5C0FB24B4A7559918614F8E66B141048DA576546E312E2188776C8TDd6I" TargetMode="External"/><Relationship Id="rId72" Type="http://schemas.openxmlformats.org/officeDocument/2006/relationships/hyperlink" Target="consultantplus://offline/ref=F256146A284415D9BEC4874C22692297A0981B7997ED38458786A9FC78D4E70D0940B3050C794690840AFBE162T4d1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F256146A284415D9BEC4994134057F9FA49A4C7190E53310DCD9F2A12FDDED5A5C0FB2594A2D5593870AF8E37E42410ET8dEI" TargetMode="External"/><Relationship Id="rId17" Type="http://schemas.openxmlformats.org/officeDocument/2006/relationships/hyperlink" Target="consultantplus://offline/ref=F256146A284415D9BEC4994134057F9FA49A4C7193EA3A14DAD9F2A12FDDED5A5C0FB2594A2D5593870AF8E37E42410ET8dEI" TargetMode="External"/><Relationship Id="rId25" Type="http://schemas.openxmlformats.org/officeDocument/2006/relationships/hyperlink" Target="consultantplus://offline/ref=F256146A284415D9BEC4994134057F9FA49A4C7190E43310DBD9F2A12FDDED5A5C0FB24B4A7559918614F9E96B141048DA576546E312E2188776C8TDd6I" TargetMode="External"/><Relationship Id="rId33" Type="http://schemas.openxmlformats.org/officeDocument/2006/relationships/hyperlink" Target="consultantplus://offline/ref=F256146A284415D9BEC4994134057F9FA49A4C7193E93710DAD9F2A12FDDED5A5C0FB24B4A7559918614F8E16B141048DA576546E312E2188776C8TDd6I" TargetMode="External"/><Relationship Id="rId38" Type="http://schemas.openxmlformats.org/officeDocument/2006/relationships/hyperlink" Target="consultantplus://offline/ref=F256146A284415D9BEC4874C22692297A591137B94EB38458786A9FC78D4E70D1B40EB090E7B5B98831FADB024154C0E8E446645E311E004T8d4I" TargetMode="External"/><Relationship Id="rId46" Type="http://schemas.openxmlformats.org/officeDocument/2006/relationships/hyperlink" Target="consultantplus://offline/ref=F256146A284415D9BEC4994134057F9FA49A4C7191ED3A12DCD9F2A12FDDED5A5C0FB24B4A7559918614F8E56B141048DA576546E312E2188776C8TDd6I" TargetMode="External"/><Relationship Id="rId59" Type="http://schemas.openxmlformats.org/officeDocument/2006/relationships/hyperlink" Target="consultantplus://offline/ref=F256146A284415D9BEC4994134057F9FA49A4C7191ED3A12DCD9F2A12FDDED5A5C0FB24B4A7559918614F8E96B141048DA576546E312E2188776C8TDd6I" TargetMode="External"/><Relationship Id="rId67" Type="http://schemas.openxmlformats.org/officeDocument/2006/relationships/hyperlink" Target="consultantplus://offline/ref=F256146A284415D9BEC4994134057F9FA49A4C7191ED3A12DCD9F2A12FDDED5A5C0FB24B4A7559918614F8E96B141048DA576546E312E2188776C8TDd6I" TargetMode="External"/><Relationship Id="rId20" Type="http://schemas.openxmlformats.org/officeDocument/2006/relationships/hyperlink" Target="consultantplus://offline/ref=F256146A284415D9BEC4994134057F9FA49A4C7193ED3514D2D9F2A12FDDED5A5C0FB2594A2D5593870AF8E37E42410ET8dEI" TargetMode="External"/><Relationship Id="rId41" Type="http://schemas.openxmlformats.org/officeDocument/2006/relationships/hyperlink" Target="consultantplus://offline/ref=F256146A284415D9BEC4994134057F9FA49A4C7190E43310DBD9F2A12FDDED5A5C0FB24B4A7559918614F8E96B141048DA576546E312E2188776C8TDd6I" TargetMode="External"/><Relationship Id="rId54" Type="http://schemas.openxmlformats.org/officeDocument/2006/relationships/hyperlink" Target="consultantplus://offline/ref=F256146A284415D9BEC4874C22692297A299157D94ED38458786A9FC78D4E70D1B40EB090E785994841FADB024154C0E8E446645E311E004T8d4I" TargetMode="External"/><Relationship Id="rId62" Type="http://schemas.openxmlformats.org/officeDocument/2006/relationships/hyperlink" Target="consultantplus://offline/ref=F256146A284415D9BEC4994134057F9FA49A4C7191ED3A12DCD9F2A12FDDED5A5C0FB24B4A7559918614F8E96B141048DA576546E312E2188776C8TDd6I" TargetMode="External"/><Relationship Id="rId70" Type="http://schemas.openxmlformats.org/officeDocument/2006/relationships/hyperlink" Target="consultantplus://offline/ref=F256146A284415D9BEC4994134057F9FA49A4C7191ED3A12DCD9F2A12FDDED5A5C0FB24B4A7559918614F8E96B141048DA576546E312E2188776C8TDd6I" TargetMode="External"/><Relationship Id="rId75" Type="http://schemas.openxmlformats.org/officeDocument/2006/relationships/hyperlink" Target="consultantplus://offline/ref=F256146A284415D9BEC4994134057F9FA49A4C7190E43310DBD9F2A12FDDED5A5C0FB24B4A7559918614FAE66B141048DA576546E312E2188776C8TDd6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256146A284415D9BEC4994134057F9FA49A4C7191ED3A12DCD9F2A12FDDED5A5C0FB24B4A7559918614F9E46B141048DA576546E312E2188776C8TDd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11489</Words>
  <Characters>65491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Базаров Алексей Тумэнбаирович</dc:creator>
  <cp:lastModifiedBy>USER</cp:lastModifiedBy>
  <cp:revision>2</cp:revision>
  <dcterms:created xsi:type="dcterms:W3CDTF">2022-07-18T03:51:00Z</dcterms:created>
  <dcterms:modified xsi:type="dcterms:W3CDTF">2022-07-18T03:51:00Z</dcterms:modified>
</cp:coreProperties>
</file>