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1F" w:rsidRPr="00BE14AE" w:rsidRDefault="00497D1F" w:rsidP="00497D1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14AE" w:rsidRPr="00BE14AE" w:rsidRDefault="00BE14AE" w:rsidP="00BE1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14AE">
        <w:rPr>
          <w:rFonts w:ascii="Times New Roman" w:eastAsia="Times New Roman" w:hAnsi="Times New Roman" w:cs="Times New Roman"/>
          <w:sz w:val="24"/>
          <w:szCs w:val="24"/>
        </w:rPr>
        <w:tab/>
      </w:r>
      <w:r w:rsidRPr="00BE14AE">
        <w:rPr>
          <w:rFonts w:ascii="Times New Roman" w:hAnsi="Times New Roman" w:cs="Times New Roman"/>
          <w:sz w:val="24"/>
          <w:szCs w:val="24"/>
        </w:rPr>
        <w:t xml:space="preserve">Администрация города Улан – Удэ </w:t>
      </w:r>
    </w:p>
    <w:p w:rsidR="00BE14AE" w:rsidRPr="00BE14AE" w:rsidRDefault="00BE14AE" w:rsidP="00BE14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14AE">
        <w:rPr>
          <w:rFonts w:ascii="Times New Roman" w:hAnsi="Times New Roman" w:cs="Times New Roman"/>
          <w:sz w:val="24"/>
          <w:szCs w:val="24"/>
        </w:rPr>
        <w:t>Комитет по образованию г. Улан-Удэ</w:t>
      </w:r>
    </w:p>
    <w:p w:rsidR="00BE14AE" w:rsidRPr="00BE14AE" w:rsidRDefault="00BE14AE" w:rsidP="00BE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AE">
        <w:rPr>
          <w:rFonts w:ascii="Times New Roman" w:hAnsi="Times New Roman" w:cs="Times New Roman"/>
          <w:b/>
          <w:sz w:val="24"/>
          <w:szCs w:val="24"/>
        </w:rPr>
        <w:t>МАОУ «Средняя общеобразовательная школа № 44»</w:t>
      </w:r>
    </w:p>
    <w:p w:rsidR="00BE14AE" w:rsidRPr="00BE14AE" w:rsidRDefault="00BE14AE" w:rsidP="00BE14A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14AE">
        <w:rPr>
          <w:rFonts w:ascii="Times New Roman" w:hAnsi="Times New Roman" w:cs="Times New Roman"/>
          <w:sz w:val="24"/>
          <w:szCs w:val="24"/>
        </w:rPr>
        <w:t xml:space="preserve">670000, ул. </w:t>
      </w:r>
      <w:proofErr w:type="gramStart"/>
      <w:r w:rsidRPr="00BE14AE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BE14AE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4, г"/>
        </w:smartTagPr>
        <w:r w:rsidRPr="00BE14AE">
          <w:rPr>
            <w:rFonts w:ascii="Times New Roman" w:hAnsi="Times New Roman" w:cs="Times New Roman"/>
            <w:sz w:val="24"/>
            <w:szCs w:val="24"/>
          </w:rPr>
          <w:t>44, г</w:t>
        </w:r>
      </w:smartTag>
      <w:r w:rsidRPr="00BE14AE">
        <w:rPr>
          <w:rFonts w:ascii="Times New Roman" w:hAnsi="Times New Roman" w:cs="Times New Roman"/>
          <w:sz w:val="24"/>
          <w:szCs w:val="24"/>
        </w:rPr>
        <w:t>. Улан-Удэ,33-35-44, 33-32-44</w:t>
      </w:r>
    </w:p>
    <w:p w:rsidR="00497D1F" w:rsidRPr="00984297" w:rsidRDefault="00497D1F" w:rsidP="00497D1F">
      <w:pPr>
        <w:spacing w:after="25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2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97D1F" w:rsidRPr="00984297" w:rsidRDefault="00497D1F" w:rsidP="00984297">
      <w:pPr>
        <w:spacing w:after="5" w:line="269" w:lineRule="auto"/>
        <w:ind w:left="-5" w:hanging="1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297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штатного расписания</w:t>
      </w:r>
    </w:p>
    <w:p w:rsidR="00497D1F" w:rsidRPr="00BE14AE" w:rsidRDefault="00497D1F" w:rsidP="00497D1F">
      <w:pPr>
        <w:spacing w:after="5" w:line="26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E14AE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497D1F" w:rsidRPr="00BE14AE" w:rsidRDefault="00497D1F" w:rsidP="00984297">
      <w:pPr>
        <w:spacing w:after="5" w:line="26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BE14AE">
        <w:rPr>
          <w:rFonts w:ascii="Times New Roman" w:eastAsia="Times New Roman" w:hAnsi="Times New Roman" w:cs="Times New Roman"/>
          <w:sz w:val="24"/>
          <w:szCs w:val="24"/>
        </w:rPr>
        <w:t xml:space="preserve">Утвердить и ввести в действие с 01.09.2022 штатное расписание с количеством штатных единиц.  </w:t>
      </w:r>
    </w:p>
    <w:p w:rsidR="004E4C1D" w:rsidRPr="00984297" w:rsidRDefault="00497D1F" w:rsidP="00984297">
      <w:pPr>
        <w:spacing w:after="5" w:line="269" w:lineRule="auto"/>
        <w:ind w:left="-5" w:hanging="10"/>
        <w:rPr>
          <w:rFonts w:ascii="Times New Roman" w:hAnsi="Times New Roman" w:cs="Times New Roman"/>
          <w:sz w:val="24"/>
          <w:szCs w:val="24"/>
          <w:lang w:val="en-US"/>
        </w:rPr>
      </w:pPr>
      <w:r w:rsidRPr="00BE14AE">
        <w:rPr>
          <w:rFonts w:ascii="Times New Roman" w:eastAsia="Times New Roman" w:hAnsi="Times New Roman" w:cs="Times New Roman"/>
          <w:sz w:val="24"/>
          <w:szCs w:val="24"/>
        </w:rPr>
        <w:t xml:space="preserve">Приложение: список штатных единиц </w:t>
      </w:r>
    </w:p>
    <w:tbl>
      <w:tblPr>
        <w:tblW w:w="9039" w:type="dxa"/>
        <w:tblLook w:val="04A0"/>
      </w:tblPr>
      <w:tblGrid>
        <w:gridCol w:w="6091"/>
        <w:gridCol w:w="2948"/>
      </w:tblGrid>
      <w:tr w:rsidR="004E4C1D" w:rsidRPr="004E4C1D" w:rsidTr="00984297">
        <w:trPr>
          <w:trHeight w:val="169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297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должностей</w:t>
            </w:r>
          </w:p>
          <w:p w:rsidR="004E4C1D" w:rsidRPr="00984297" w:rsidRDefault="004E4C1D" w:rsidP="00984297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Количество  штатных единиц</w:t>
            </w:r>
          </w:p>
        </w:tc>
      </w:tr>
      <w:tr w:rsidR="004E4C1D" w:rsidRPr="004E4C1D" w:rsidTr="00984297">
        <w:trPr>
          <w:trHeight w:val="153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4E4C1D" w:rsidRPr="004E4C1D" w:rsidTr="00984297">
        <w:trPr>
          <w:trHeight w:val="253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Административно-управленческий персонал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6,50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Директор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Заместитель директора по учебно-воспитательной работе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Заместитель директора по социальной работе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Заместитель директора по научно-методической работе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Заместитель директора по воспитательной работе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Заведующий библиотекой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Учителя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77,89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Прочий педагогический персонал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Педагог-психолог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Учебно-вспомогательный персонал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3,50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Секретарь руководителя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0,50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Лаборант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0,50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Заведующий хозяйством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Диспетчер образовательного учреждения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0,50   </w:t>
            </w:r>
          </w:p>
        </w:tc>
      </w:tr>
      <w:tr w:rsidR="004E4C1D" w:rsidRPr="004E4C1D" w:rsidTr="00984297">
        <w:trPr>
          <w:trHeight w:val="3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Контрактный управляющий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7615AA">
            <w:pPr>
              <w:spacing w:after="0" w:line="240" w:lineRule="auto"/>
              <w:ind w:right="463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</w:t>
            </w:r>
            <w:r w:rsidR="007615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</w:t>
            </w:r>
            <w:r w:rsidRPr="004E4C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0,50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Обслуживающий персонал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28,00   </w:t>
            </w:r>
          </w:p>
        </w:tc>
      </w:tr>
      <w:tr w:rsidR="004E4C1D" w:rsidRPr="004E4C1D" w:rsidTr="00984297">
        <w:trPr>
          <w:trHeight w:val="73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Рабочий по комплексному обслуживанию и ремонту зданий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2,50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Дворник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2,00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Сторож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6,00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Уборщик служебных помещений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9,00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Водитель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1,50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>Гардеробщик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   7,00   </w:t>
            </w:r>
          </w:p>
        </w:tc>
      </w:tr>
      <w:tr w:rsidR="004E4C1D" w:rsidRPr="004E4C1D" w:rsidTr="00984297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4E4C1D" w:rsidRPr="004E4C1D" w:rsidRDefault="004E4C1D" w:rsidP="004E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E4C1D">
              <w:rPr>
                <w:rFonts w:ascii="Times New Roman" w:eastAsia="Times New Roman" w:hAnsi="Times New Roman" w:cs="Times New Roman"/>
                <w:color w:val="auto"/>
              </w:rPr>
              <w:t xml:space="preserve">          116,89   </w:t>
            </w:r>
          </w:p>
        </w:tc>
      </w:tr>
    </w:tbl>
    <w:p w:rsidR="00BE14AE" w:rsidRPr="00984297" w:rsidRDefault="00BE14AE" w:rsidP="00984297">
      <w:pPr>
        <w:spacing w:after="204"/>
        <w:ind w:right="70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sectPr w:rsidR="00BE14AE" w:rsidRPr="00984297" w:rsidSect="00BE14AE">
      <w:pgSz w:w="11904" w:h="16838"/>
      <w:pgMar w:top="709" w:right="776" w:bottom="72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7D1F"/>
    <w:rsid w:val="003F3A27"/>
    <w:rsid w:val="00497D1F"/>
    <w:rsid w:val="004E4C1D"/>
    <w:rsid w:val="007615AA"/>
    <w:rsid w:val="00984297"/>
    <w:rsid w:val="00AA4581"/>
    <w:rsid w:val="00B77D1E"/>
    <w:rsid w:val="00BE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1F"/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97D1F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A4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Alamzha</dc:creator>
  <cp:lastModifiedBy>user</cp:lastModifiedBy>
  <cp:revision>2</cp:revision>
  <dcterms:created xsi:type="dcterms:W3CDTF">2022-06-14T02:43:00Z</dcterms:created>
  <dcterms:modified xsi:type="dcterms:W3CDTF">2022-06-14T02:43:00Z</dcterms:modified>
</cp:coreProperties>
</file>