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A37025" w:rsidRDefault="000F28D8" w:rsidP="000F28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A37025">
        <w:rPr>
          <w:rStyle w:val="normaltextrun"/>
          <w:b/>
          <w:sz w:val="28"/>
          <w:szCs w:val="28"/>
        </w:rPr>
        <w:t>План работы ШСК «</w:t>
      </w:r>
      <w:r>
        <w:rPr>
          <w:b/>
          <w:bCs/>
          <w:color w:val="000000"/>
          <w:sz w:val="27"/>
          <w:szCs w:val="27"/>
        </w:rPr>
        <w:t>Олимпиец</w:t>
      </w:r>
      <w:r>
        <w:rPr>
          <w:rStyle w:val="normaltextrun"/>
          <w:b/>
          <w:sz w:val="28"/>
          <w:szCs w:val="28"/>
        </w:rPr>
        <w:t xml:space="preserve"> </w:t>
      </w:r>
      <w:r w:rsidRPr="00A37025">
        <w:rPr>
          <w:rStyle w:val="normaltextrun"/>
          <w:b/>
          <w:sz w:val="28"/>
          <w:szCs w:val="28"/>
        </w:rPr>
        <w:t xml:space="preserve">» </w:t>
      </w:r>
    </w:p>
    <w:p w:rsidR="000F28D8" w:rsidRPr="00A37025" w:rsidRDefault="000F28D8" w:rsidP="000F28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0"/>
          <w:szCs w:val="20"/>
        </w:rPr>
      </w:pPr>
      <w:r w:rsidRPr="00A37025">
        <w:rPr>
          <w:rStyle w:val="normaltextrun"/>
          <w:b/>
          <w:sz w:val="28"/>
          <w:szCs w:val="28"/>
        </w:rPr>
        <w:t>на 202</w:t>
      </w:r>
      <w:r>
        <w:rPr>
          <w:rStyle w:val="normaltextrun"/>
          <w:b/>
          <w:sz w:val="28"/>
          <w:szCs w:val="28"/>
        </w:rPr>
        <w:t>1-2022</w:t>
      </w:r>
      <w:r w:rsidRPr="00A37025">
        <w:rPr>
          <w:rStyle w:val="normaltextrun"/>
          <w:b/>
          <w:sz w:val="28"/>
          <w:szCs w:val="28"/>
        </w:rPr>
        <w:t> учебный год. </w:t>
      </w:r>
      <w:r w:rsidRPr="00A37025">
        <w:rPr>
          <w:rStyle w:val="eop"/>
          <w:b/>
          <w:sz w:val="28"/>
          <w:szCs w:val="28"/>
        </w:rPr>
        <w:t> </w:t>
      </w:r>
    </w:p>
    <w:p w:rsidR="000F28D8" w:rsidRPr="00A37025" w:rsidRDefault="000F28D8" w:rsidP="000F28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0"/>
          <w:szCs w:val="20"/>
        </w:rPr>
      </w:pPr>
      <w:r w:rsidRPr="00A37025">
        <w:rPr>
          <w:rStyle w:val="eop"/>
          <w:b/>
          <w:sz w:val="28"/>
          <w:szCs w:val="28"/>
        </w:rPr>
        <w:t> </w:t>
      </w:r>
    </w:p>
    <w:p w:rsidR="000F28D8" w:rsidRDefault="000F28D8" w:rsidP="000F28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sz w:val="28"/>
          <w:szCs w:val="28"/>
        </w:rPr>
        <w:t>СЕНТЯБРЬ</w:t>
      </w:r>
      <w:r>
        <w:rPr>
          <w:rStyle w:val="eop"/>
          <w:sz w:val="28"/>
          <w:szCs w:val="28"/>
        </w:rPr>
        <w:t> </w:t>
      </w:r>
    </w:p>
    <w:tbl>
      <w:tblPr>
        <w:tblW w:w="1038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8"/>
        <w:gridCol w:w="3943"/>
        <w:gridCol w:w="68"/>
        <w:gridCol w:w="115"/>
        <w:gridCol w:w="264"/>
        <w:gridCol w:w="141"/>
        <w:gridCol w:w="8"/>
        <w:gridCol w:w="1235"/>
        <w:gridCol w:w="17"/>
        <w:gridCol w:w="188"/>
        <w:gridCol w:w="392"/>
        <w:gridCol w:w="142"/>
        <w:gridCol w:w="984"/>
        <w:gridCol w:w="23"/>
        <w:gridCol w:w="138"/>
        <w:gridCol w:w="166"/>
        <w:gridCol w:w="247"/>
        <w:gridCol w:w="142"/>
        <w:gridCol w:w="142"/>
        <w:gridCol w:w="1146"/>
        <w:gridCol w:w="35"/>
      </w:tblGrid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№</w:t>
            </w:r>
          </w:p>
        </w:tc>
        <w:tc>
          <w:tcPr>
            <w:tcW w:w="4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130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Организационная работа  школьного спортивного клуба   (разработка положения, приказ, план работы на учебный год)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</w:rPr>
              <w:t>Нимаев</w:t>
            </w:r>
            <w:proofErr w:type="spellEnd"/>
            <w:r>
              <w:rPr>
                <w:rStyle w:val="normaltextrun"/>
              </w:rPr>
              <w:t xml:space="preserve"> А.С.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 15.09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Мониторинг здоровья, исследование карточек здоровья учащихся.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Зам. по </w:t>
            </w:r>
            <w:proofErr w:type="gramStart"/>
            <w:r>
              <w:rPr>
                <w:rStyle w:val="normaltextrun"/>
              </w:rPr>
              <w:t>СР</w:t>
            </w:r>
            <w:proofErr w:type="gramEnd"/>
            <w:r>
              <w:rPr>
                <w:rStyle w:val="normaltextrun"/>
              </w:rPr>
              <w:t>.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Жамбалов</w:t>
            </w:r>
            <w:proofErr w:type="spellEnd"/>
            <w:r>
              <w:rPr>
                <w:rStyle w:val="normaltextrun"/>
              </w:rPr>
              <w:t xml:space="preserve"> А.С., медсестра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</w:rPr>
              <w:t>Ерощук</w:t>
            </w:r>
            <w:proofErr w:type="spellEnd"/>
            <w:r>
              <w:rPr>
                <w:rStyle w:val="normaltextrun"/>
              </w:rPr>
              <w:t xml:space="preserve"> М.Н.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 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мониторинг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Комплектование спортивных секций.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Вовлечение детей в спортивные секции.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-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P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 w:rsidRPr="000F28D8">
              <w:rPr>
                <w:rStyle w:val="normaltextrun"/>
                <w:color w:val="000000"/>
              </w:rPr>
              <w:t>Выбор физоргов в каждом классе.</w:t>
            </w:r>
            <w:r w:rsidRPr="000F28D8">
              <w:rPr>
                <w:rStyle w:val="eop"/>
                <w:color w:val="000000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-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Организационная работа по приему контрольных нормативов комплекса  ГТО 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года.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Учителя </w:t>
            </w:r>
            <w:proofErr w:type="spellStart"/>
            <w:r>
              <w:rPr>
                <w:rStyle w:val="normaltextrun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Учителя </w:t>
            </w:r>
            <w:proofErr w:type="spellStart"/>
            <w:r>
              <w:rPr>
                <w:rStyle w:val="normaltextrun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 5.09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информирование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6.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Прием контрольных нормативов по ГТО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Учителя </w:t>
            </w:r>
            <w:proofErr w:type="spellStart"/>
            <w:r>
              <w:rPr>
                <w:rStyle w:val="normaltextrun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   плану 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695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7.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Пополнение  странички спортивного клуба на школьном сайте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течении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информирование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508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8.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«Осенний фестиваль»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19.09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90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9.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классных часов на тему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Классные руководители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сентябрь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-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10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Участие в соревнованиях по осеннему кроссу.</w:t>
            </w:r>
            <w:r>
              <w:rPr>
                <w:rStyle w:val="eop"/>
              </w:rPr>
              <w:t> 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ОКТЯБРЬ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745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0F28D8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0F28D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Спортивный праздник «Баскетбол-шоу!»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12.10.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661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0F28D8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Организация и проведение соревнований посвященных внедрению ГТО в школе по легкой атлетике.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2-4.10.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информирование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0F28D8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Установка теннисного стола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Администрация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10.10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-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966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0F28D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lastRenderedPageBreak/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Проведение школьного этапа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Всероссийской Олимпиады школьников по физической культуре.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77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0F28D8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407" w:firstLine="0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41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Участие в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85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209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НОЯБРЬ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83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2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200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695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813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Проведения школьного этапа президентских состязаний и президентских спортивных игр.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 клуба, администрация,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712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proofErr w:type="gramStart"/>
            <w:r>
              <w:rPr>
                <w:rStyle w:val="normaltextrun"/>
              </w:rPr>
              <w:t> ,</w:t>
            </w:r>
            <w:proofErr w:type="gramEnd"/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течении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Принятие контрольных нормативов по ГТО входящих в программу осенней сессии. 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6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Веселые старты для  1-4 классов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Учителя физкультуры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28.11.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0F28D8" w:rsidRDefault="000F28D8" w:rsidP="00234263">
            <w:pPr>
              <w:rPr>
                <w:sz w:val="20"/>
                <w:szCs w:val="20"/>
              </w:rPr>
            </w:pPr>
          </w:p>
        </w:tc>
      </w:tr>
      <w:tr w:rsidR="000F28D8" w:rsidTr="00234263"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7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ind w:hanging="85"/>
              <w:textAlignment w:val="baseline"/>
            </w:pPr>
            <w:r>
              <w:rPr>
                <w:rStyle w:val="normaltextrun"/>
              </w:rPr>
              <w:t> Участие в соревнованиях по видам спорта.</w:t>
            </w:r>
            <w:r>
              <w:rPr>
                <w:rStyle w:val="eop"/>
              </w:rPr>
              <w:t> </w:t>
            </w:r>
          </w:p>
        </w:tc>
        <w:tc>
          <w:tcPr>
            <w:tcW w:w="178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клуба.</w:t>
            </w:r>
            <w:r>
              <w:rPr>
                <w:rStyle w:val="eop"/>
              </w:rPr>
              <w:t> </w:t>
            </w:r>
          </w:p>
        </w:tc>
        <w:tc>
          <w:tcPr>
            <w:tcW w:w="172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98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0F28D8" w:rsidRDefault="000F28D8" w:rsidP="00234263">
            <w:pPr>
              <w:rPr>
                <w:sz w:val="20"/>
                <w:szCs w:val="20"/>
              </w:rPr>
            </w:pP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ind w:hanging="1457"/>
              <w:jc w:val="center"/>
              <w:textAlignment w:val="baseline"/>
            </w:pP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ind w:hanging="1457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ДЕКАБРЬ</w:t>
            </w:r>
          </w:p>
        </w:tc>
      </w:tr>
      <w:tr w:rsidR="000F28D8" w:rsidTr="00234263">
        <w:trPr>
          <w:gridAfter w:val="1"/>
          <w:wAfter w:w="35" w:type="dxa"/>
          <w:trHeight w:val="373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№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508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Первенство школы по лыжным гонкам.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407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Соревнования по баскетболу (5-6 классы)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15.12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5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Совет школы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ЯНВАРЬ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64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1.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ind w:left="-136" w:firstLine="119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течении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2.  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ind w:left="-136" w:firstLine="119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3.   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Первенство школы по шашкам.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Кл рук.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16-22.01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4. 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Принятие контрольных нормативов по ГТО входящих в программу  зимней  сессии.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</w:rPr>
              <w:t>оздоровление</w:t>
            </w:r>
            <w:proofErr w:type="gramStart"/>
            <w:r>
              <w:rPr>
                <w:rStyle w:val="normaltextrun"/>
              </w:rPr>
              <w:t>.п</w:t>
            </w:r>
            <w:proofErr w:type="gramEnd"/>
            <w:r>
              <w:rPr>
                <w:rStyle w:val="normaltextrun"/>
              </w:rPr>
              <w:t>риказ</w:t>
            </w:r>
            <w:proofErr w:type="spellEnd"/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5. </w:t>
            </w:r>
            <w:r>
              <w:rPr>
                <w:rStyle w:val="eop"/>
              </w:rPr>
              <w:t> </w:t>
            </w:r>
          </w:p>
        </w:tc>
        <w:tc>
          <w:tcPr>
            <w:tcW w:w="4539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ind w:left="-136" w:firstLine="119"/>
              <w:textAlignment w:val="baseline"/>
            </w:pPr>
            <w:r>
              <w:rPr>
                <w:rStyle w:val="normaltextrun"/>
              </w:rPr>
              <w:t xml:space="preserve">  Участие в районных соревнованиях по </w:t>
            </w:r>
            <w:r>
              <w:rPr>
                <w:rStyle w:val="normaltextrun"/>
              </w:rPr>
              <w:lastRenderedPageBreak/>
              <w:t>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lastRenderedPageBreak/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lastRenderedPageBreak/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ФЕВРАЛЬ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728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Учителя </w:t>
            </w:r>
            <w:proofErr w:type="spellStart"/>
            <w:r>
              <w:rPr>
                <w:rStyle w:val="normaltextrun"/>
              </w:rPr>
              <w:t>физры</w:t>
            </w:r>
            <w:proofErr w:type="spellEnd"/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Организация спортивных мероприятий, посвященных Дню защитника отечества. 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Педагог ОБЖ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 22. 02.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Принятие контрольных нормативов по ГТО входящих в программу  зимней  сессии.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клуба,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Соревнования по лыжным гонкам «Лыжня России -2022»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соревнования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6.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Подготовка и проведение месячника </w:t>
            </w:r>
            <w:proofErr w:type="spellStart"/>
            <w:proofErr w:type="gramStart"/>
            <w:r>
              <w:rPr>
                <w:rStyle w:val="normaltextrun"/>
              </w:rPr>
              <w:t>военно</w:t>
            </w:r>
            <w:proofErr w:type="spellEnd"/>
            <w:r>
              <w:rPr>
                <w:rStyle w:val="normaltextrun"/>
              </w:rPr>
              <w:t>- спортивной</w:t>
            </w:r>
            <w:proofErr w:type="gramEnd"/>
            <w:r>
              <w:rPr>
                <w:rStyle w:val="normaltextrun"/>
              </w:rPr>
              <w:t> работы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клуба, учитель ОБЖ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 течение 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Приказ,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вручение грамот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7.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МАРТ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64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Учителя </w:t>
            </w:r>
            <w:proofErr w:type="spellStart"/>
            <w:r>
              <w:rPr>
                <w:rStyle w:val="spellingerror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Веселые старты между учителями и старшеклассниками.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5.03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награждение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762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4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Папа, мама и я – спортивная семья!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1-6.03.21.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оздоровление.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Шахматный турнир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spellingerror"/>
              </w:rPr>
              <w:t>Сандитова</w:t>
            </w:r>
            <w:proofErr w:type="spellEnd"/>
            <w:r>
              <w:rPr>
                <w:rStyle w:val="spellingerror"/>
              </w:rPr>
              <w:t xml:space="preserve"> С.В.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9-13.03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награждение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6.</w:t>
            </w:r>
          </w:p>
        </w:tc>
        <w:tc>
          <w:tcPr>
            <w:tcW w:w="43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212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  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АПРЕЛЬ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64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 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Учителя </w:t>
            </w:r>
            <w:proofErr w:type="spellStart"/>
            <w:r>
              <w:rPr>
                <w:rStyle w:val="spellingerror"/>
              </w:rPr>
              <w:t>физич</w:t>
            </w:r>
            <w:proofErr w:type="spellEnd"/>
            <w:r>
              <w:rPr>
                <w:rStyle w:val="normaltextrun"/>
              </w:rPr>
              <w:t>. культуры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 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День здоровья. «День ГТО»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6.04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Приказ.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Принятие контрольных нормативов по ГТО входящих в программу  весенней  сессии.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lastRenderedPageBreak/>
              <w:t>6.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Конкурс кроссвордов и ребусов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18-23.04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награждение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7.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клуба, </w:t>
            </w:r>
            <w:r>
              <w:rPr>
                <w:rStyle w:val="eop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МАЙ</w:t>
            </w:r>
          </w:p>
        </w:tc>
      </w:tr>
      <w:tr w:rsidR="000F28D8" w:rsidTr="00234263">
        <w:trPr>
          <w:gridAfter w:val="1"/>
          <w:wAfter w:w="35" w:type="dxa"/>
          <w:trHeight w:val="339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№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Форма работы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Ответственные 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Сроки проведения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Документация 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644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1.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Заседание Совета клуба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. 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2.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Проведение подвижных перемен и утренней зарядки.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В течени</w:t>
            </w:r>
            <w:proofErr w:type="gramStart"/>
            <w:r>
              <w:rPr>
                <w:rStyle w:val="normaltextrun"/>
              </w:rPr>
              <w:t>и</w:t>
            </w:r>
            <w:proofErr w:type="gramEnd"/>
            <w:r>
              <w:rPr>
                <w:rStyle w:val="normaltextrun"/>
              </w:rPr>
              <w:t>. месяца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оздоровление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3.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Принятие контрольных нормативов по ГТО входящих в программу  весенней  сессии.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клуба,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протокол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  <w:trHeight w:val="695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4.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Награждение учеников, выполнивших нормы ГТО  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Совет клуба,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администрация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14.05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Приказ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награждение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5.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Участие в районных соревнованиях по видам спорта</w:t>
            </w:r>
            <w:r>
              <w:rPr>
                <w:rStyle w:val="eop"/>
              </w:rPr>
              <w:t> 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Приказ</w:t>
            </w:r>
            <w:r>
              <w:rPr>
                <w:rStyle w:val="eop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10349" w:type="dxa"/>
            <w:gridSpan w:val="2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ИЮНЬ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0F28D8" w:rsidTr="00234263">
        <w:trPr>
          <w:gridAfter w:val="1"/>
          <w:wAfter w:w="35" w:type="dxa"/>
        </w:trPr>
        <w:tc>
          <w:tcPr>
            <w:tcW w:w="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ind w:left="1626"/>
              <w:textAlignment w:val="baseline"/>
            </w:pPr>
            <w:r>
              <w:rPr>
                <w:rStyle w:val="normaltextrun"/>
              </w:rPr>
              <w:t>1</w:t>
            </w:r>
            <w:r>
              <w:rPr>
                <w:rStyle w:val="eop"/>
              </w:rPr>
              <w:t> 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 Работа на пришкольном спортивно – оздоровительном  лагере с дневным пребыванием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ind w:left="-136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Совет клуба</w:t>
            </w:r>
            <w:r>
              <w:rPr>
                <w:rStyle w:val="eop"/>
              </w:rPr>
              <w:t> 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По плану</w:t>
            </w:r>
            <w:r>
              <w:rPr>
                <w:rStyle w:val="eop"/>
              </w:rPr>
              <w:t> 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Программа,</w:t>
            </w:r>
            <w:r>
              <w:rPr>
                <w:rStyle w:val="eop"/>
              </w:rPr>
              <w:t> </w:t>
            </w:r>
          </w:p>
          <w:p w:rsidR="000F28D8" w:rsidRDefault="000F28D8" w:rsidP="0023426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план работы</w:t>
            </w:r>
            <w:r>
              <w:rPr>
                <w:rStyle w:val="eop"/>
              </w:rPr>
              <w:t> </w:t>
            </w:r>
          </w:p>
        </w:tc>
      </w:tr>
    </w:tbl>
    <w:p w:rsidR="000F28D8" w:rsidRDefault="000F28D8" w:rsidP="000F28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sz w:val="28"/>
          <w:szCs w:val="28"/>
        </w:rPr>
        <w:t> </w:t>
      </w:r>
    </w:p>
    <w:p w:rsidR="000F28D8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28D8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28D8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D8" w:rsidRPr="007B5BE4" w:rsidRDefault="000F28D8" w:rsidP="000F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0DE" w:rsidRDefault="001000DE"/>
    <w:sectPr w:rsidR="001000DE" w:rsidSect="000F28D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4B0"/>
    <w:multiLevelType w:val="multilevel"/>
    <w:tmpl w:val="B1CA1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82D49"/>
    <w:multiLevelType w:val="multilevel"/>
    <w:tmpl w:val="23FA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90A0B"/>
    <w:multiLevelType w:val="multilevel"/>
    <w:tmpl w:val="EBC20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550CA"/>
    <w:multiLevelType w:val="multilevel"/>
    <w:tmpl w:val="58A89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3422A"/>
    <w:multiLevelType w:val="multilevel"/>
    <w:tmpl w:val="F746F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56348"/>
    <w:multiLevelType w:val="multilevel"/>
    <w:tmpl w:val="3FC26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F28D8"/>
    <w:rsid w:val="000F28D8"/>
    <w:rsid w:val="0010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F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F28D8"/>
  </w:style>
  <w:style w:type="character" w:customStyle="1" w:styleId="eop">
    <w:name w:val="eop"/>
    <w:basedOn w:val="a0"/>
    <w:rsid w:val="000F28D8"/>
  </w:style>
  <w:style w:type="character" w:customStyle="1" w:styleId="spellingerror">
    <w:name w:val="spellingerror"/>
    <w:basedOn w:val="a0"/>
    <w:rsid w:val="000F2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2021-10-14T07:07:00Z</dcterms:created>
  <dcterms:modified xsi:type="dcterms:W3CDTF">2021-10-14T07:08:00Z</dcterms:modified>
</cp:coreProperties>
</file>